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F0B8" w14:textId="7DAD6E4D" w:rsidR="00E86212" w:rsidRPr="000712E3" w:rsidRDefault="000712E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各管理の</w:t>
      </w:r>
      <w:r w:rsidR="00E86212" w:rsidRPr="000712E3">
        <w:rPr>
          <w:rFonts w:ascii="ＭＳ Ｐゴシック" w:eastAsia="ＭＳ Ｐゴシック" w:hAnsi="ＭＳ Ｐゴシック" w:hint="eastAsia"/>
          <w:sz w:val="24"/>
          <w:szCs w:val="24"/>
        </w:rPr>
        <w:t>キーワード概要（参考）</w:t>
      </w:r>
    </w:p>
    <w:p w14:paraId="7B72BD20" w14:textId="5D1C1DDB" w:rsidR="00E86212" w:rsidRDefault="000712E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学習の参考として、ご自身で加筆修正して活用してください。</w:t>
      </w:r>
    </w:p>
    <w:p w14:paraId="444E5F2C" w14:textId="77777777" w:rsidR="000712E3" w:rsidRPr="000712E3" w:rsidRDefault="000712E3">
      <w:pPr>
        <w:rPr>
          <w:rFonts w:ascii="ＭＳ Ｐゴシック" w:eastAsia="ＭＳ Ｐゴシック" w:hAnsi="ＭＳ Ｐゴシック" w:hint="eastAsia"/>
          <w:sz w:val="24"/>
          <w:szCs w:val="24"/>
        </w:rPr>
      </w:pPr>
    </w:p>
    <w:p w14:paraId="4D51DC6E" w14:textId="77777777" w:rsidR="009B13C4" w:rsidRPr="000712E3" w:rsidRDefault="00E86212" w:rsidP="009B13C4">
      <w:pPr>
        <w:pStyle w:val="1"/>
        <w:rPr>
          <w:rFonts w:ascii="ＭＳ Ｐゴシック" w:eastAsia="ＭＳ Ｐゴシック" w:hAnsi="ＭＳ Ｐゴシック"/>
        </w:rPr>
      </w:pPr>
      <w:r w:rsidRPr="000712E3">
        <w:rPr>
          <w:rFonts w:ascii="ＭＳ Ｐゴシック" w:eastAsia="ＭＳ Ｐゴシック" w:hAnsi="ＭＳ Ｐゴシック"/>
          <w:highlight w:val="red"/>
        </w:rPr>
        <w:t>２．経済性管理</w:t>
      </w:r>
      <w:r w:rsidRPr="000712E3">
        <w:rPr>
          <w:rFonts w:ascii="ＭＳ Ｐゴシック" w:eastAsia="ＭＳ Ｐゴシック" w:hAnsi="ＭＳ Ｐゴシック"/>
        </w:rPr>
        <w:t xml:space="preserve"> </w:t>
      </w:r>
    </w:p>
    <w:p w14:paraId="7BCE5F3F" w14:textId="547CA850" w:rsidR="00E86212" w:rsidRPr="000712E3" w:rsidRDefault="00E86212"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red"/>
        </w:rPr>
        <w:t>２．１ 事業企画</w:t>
      </w:r>
    </w:p>
    <w:p w14:paraId="796AA410" w14:textId="77777777"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フィージビリティスタディ（FS）</w:t>
      </w:r>
      <w:r w:rsidRPr="00B8146E">
        <w:rPr>
          <w:rFonts w:ascii="ＭＳ Ｐゴシック" w:eastAsia="ＭＳ Ｐゴシック" w:hAnsi="ＭＳ Ｐゴシック" w:cs="ＭＳ Ｐゴシック"/>
          <w:kern w:val="0"/>
          <w:sz w:val="24"/>
          <w:szCs w:val="24"/>
          <w14:ligatures w14:val="none"/>
        </w:rPr>
        <w:br/>
        <w:t>技術面・経済面・制度面・リスク等を総合的に検討し、事業の実現可能性を評価する調査である。事業化判断の基礎資料となる。</w:t>
      </w:r>
    </w:p>
    <w:p w14:paraId="5A8006BF" w14:textId="77777777"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市場調査</w:t>
      </w:r>
      <w:r w:rsidRPr="00B8146E">
        <w:rPr>
          <w:rFonts w:ascii="ＭＳ Ｐゴシック" w:eastAsia="ＭＳ Ｐゴシック" w:hAnsi="ＭＳ Ｐゴシック" w:cs="ＭＳ Ｐゴシック"/>
          <w:kern w:val="0"/>
          <w:sz w:val="24"/>
          <w:szCs w:val="24"/>
          <w14:ligatures w14:val="none"/>
        </w:rPr>
        <w:br/>
        <w:t>市場規模、顧客ニーズ、競合動向などを把握し、事業機会や市場性を評価するための調査である。</w:t>
      </w:r>
    </w:p>
    <w:p w14:paraId="41DEFE83" w14:textId="16B2EF20" w:rsidR="00B8146E" w:rsidRPr="000712E3"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需要予測</w:t>
      </w:r>
      <w:r w:rsidRPr="00B8146E">
        <w:rPr>
          <w:rFonts w:ascii="ＭＳ Ｐゴシック" w:eastAsia="ＭＳ Ｐゴシック" w:hAnsi="ＭＳ Ｐゴシック" w:cs="ＭＳ Ｐゴシック"/>
          <w:kern w:val="0"/>
          <w:sz w:val="24"/>
          <w:szCs w:val="24"/>
          <w14:ligatures w14:val="none"/>
        </w:rPr>
        <w:br/>
        <w:t>過去データや社会・経済動向を踏まえ、将来の需要量を推計する手法であり、施設規模や投資判断の前提となる。</w:t>
      </w:r>
    </w:p>
    <w:p w14:paraId="73FB290B" w14:textId="052F54BC" w:rsidR="000712E3" w:rsidRPr="000712E3" w:rsidRDefault="000712E3" w:rsidP="000712E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0712E3">
        <w:rPr>
          <w:rFonts w:ascii="ＭＳ Ｐゴシック" w:eastAsia="ＭＳ Ｐゴシック" w:hAnsi="ＭＳ Ｐゴシック" w:cs="ＭＳ Ｐゴシック"/>
          <w:b/>
          <w:bCs/>
          <w:kern w:val="0"/>
          <w:sz w:val="24"/>
          <w:szCs w:val="24"/>
          <w14:ligatures w14:val="none"/>
        </w:rPr>
        <w:t>回帰分析法</w:t>
      </w:r>
      <w:r w:rsidRPr="000712E3">
        <w:rPr>
          <w:rFonts w:ascii="ＭＳ Ｐゴシック" w:eastAsia="ＭＳ Ｐゴシック" w:hAnsi="ＭＳ Ｐゴシック" w:cs="ＭＳ Ｐゴシック"/>
          <w:kern w:val="0"/>
          <w:sz w:val="24"/>
          <w:szCs w:val="24"/>
          <w14:ligatures w14:val="none"/>
        </w:rPr>
        <w:br/>
        <w:t>需要を目的変数とし、価格・所得・時間などの説明変数との関係を数式化して需要を予測する統計手法である。</w:t>
      </w:r>
    </w:p>
    <w:p w14:paraId="05628369" w14:textId="3AEB41DA" w:rsidR="000712E3" w:rsidRPr="000712E3" w:rsidRDefault="000712E3" w:rsidP="000712E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0712E3">
        <w:rPr>
          <w:rFonts w:ascii="ＭＳ Ｐゴシック" w:eastAsia="ＭＳ Ｐゴシック" w:hAnsi="ＭＳ Ｐゴシック" w:cs="ＭＳ Ｐゴシック"/>
          <w:b/>
          <w:bCs/>
          <w:kern w:val="0"/>
          <w:sz w:val="24"/>
          <w:szCs w:val="24"/>
          <w14:ligatures w14:val="none"/>
        </w:rPr>
        <w:t>移動平均法</w:t>
      </w:r>
      <w:r w:rsidRPr="000712E3">
        <w:rPr>
          <w:rFonts w:ascii="ＭＳ Ｐゴシック" w:eastAsia="ＭＳ Ｐゴシック" w:hAnsi="ＭＳ Ｐゴシック" w:cs="ＭＳ Ｐゴシック"/>
          <w:kern w:val="0"/>
          <w:sz w:val="24"/>
          <w:szCs w:val="24"/>
          <w14:ligatures w14:val="none"/>
        </w:rPr>
        <w:br/>
        <w:t>一定期間の過去データの平均を用いて将来需要を推定する方法で、短期的な変動を平滑化できる。</w:t>
      </w:r>
    </w:p>
    <w:p w14:paraId="1CB9BE51" w14:textId="121669EE" w:rsidR="000712E3" w:rsidRPr="000712E3" w:rsidRDefault="000712E3" w:rsidP="000712E3">
      <w:pPr>
        <w:widowControl/>
        <w:spacing w:before="100" w:beforeAutospacing="1" w:after="100" w:afterAutospacing="1"/>
        <w:ind w:leftChars="200" w:left="420"/>
        <w:jc w:val="left"/>
        <w:rPr>
          <w:rFonts w:ascii="ＭＳ Ｐゴシック" w:eastAsia="ＭＳ Ｐゴシック" w:hAnsi="ＭＳ Ｐゴシック" w:cs="ＭＳ Ｐゴシック" w:hint="eastAsia"/>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0712E3">
        <w:rPr>
          <w:rFonts w:ascii="ＭＳ Ｐゴシック" w:eastAsia="ＭＳ Ｐゴシック" w:hAnsi="ＭＳ Ｐゴシック" w:cs="ＭＳ Ｐゴシック"/>
          <w:b/>
          <w:bCs/>
          <w:kern w:val="0"/>
          <w:sz w:val="24"/>
          <w:szCs w:val="24"/>
          <w14:ligatures w14:val="none"/>
        </w:rPr>
        <w:t>指数平滑法</w:t>
      </w:r>
      <w:r w:rsidRPr="000712E3">
        <w:rPr>
          <w:rFonts w:ascii="ＭＳ Ｐゴシック" w:eastAsia="ＭＳ Ｐゴシック" w:hAnsi="ＭＳ Ｐゴシック" w:cs="ＭＳ Ｐゴシック"/>
          <w:kern w:val="0"/>
          <w:sz w:val="24"/>
          <w:szCs w:val="24"/>
          <w14:ligatures w14:val="none"/>
        </w:rPr>
        <w:br/>
        <w:t>直近のデータに大きな重みを与えて平均化する需要予測手法で、需要変化への追随性が高い。</w:t>
      </w:r>
    </w:p>
    <w:p w14:paraId="46D86743" w14:textId="77777777"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事業投資計画</w:t>
      </w:r>
      <w:r w:rsidRPr="00B8146E">
        <w:rPr>
          <w:rFonts w:ascii="ＭＳ Ｐゴシック" w:eastAsia="ＭＳ Ｐゴシック" w:hAnsi="ＭＳ Ｐゴシック" w:cs="ＭＳ Ｐゴシック"/>
          <w:kern w:val="0"/>
          <w:sz w:val="24"/>
          <w:szCs w:val="24"/>
          <w14:ligatures w14:val="none"/>
        </w:rPr>
        <w:br/>
        <w:t>事業目的に基づき、必要投資額、資金調達方法、収支見通し等を体系的に整理した計画である。</w:t>
      </w:r>
    </w:p>
    <w:p w14:paraId="76FE61E8" w14:textId="77777777"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投資回収計画</w:t>
      </w:r>
      <w:r w:rsidRPr="00B8146E">
        <w:rPr>
          <w:rFonts w:ascii="ＭＳ Ｐゴシック" w:eastAsia="ＭＳ Ｐゴシック" w:hAnsi="ＭＳ Ｐゴシック" w:cs="ＭＳ Ｐゴシック"/>
          <w:kern w:val="0"/>
          <w:sz w:val="24"/>
          <w:szCs w:val="24"/>
          <w14:ligatures w14:val="none"/>
        </w:rPr>
        <w:br/>
        <w:t>投資額を事業収益によりどのように回収するかを示す計画であり、資金健全性の評価に用いられる。</w:t>
      </w:r>
    </w:p>
    <w:p w14:paraId="17FF090E" w14:textId="77777777"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lastRenderedPageBreak/>
        <w:t xml:space="preserve">  </w:t>
      </w:r>
      <w:r w:rsidRPr="00B8146E">
        <w:rPr>
          <w:rFonts w:ascii="ＭＳ Ｐゴシック" w:eastAsia="ＭＳ Ｐゴシック" w:hAnsi="ＭＳ Ｐゴシック" w:cs="ＭＳ Ｐゴシック"/>
          <w:b/>
          <w:bCs/>
          <w:kern w:val="0"/>
          <w:sz w:val="24"/>
          <w:szCs w:val="24"/>
          <w14:ligatures w14:val="none"/>
        </w:rPr>
        <w:t>事業投資評価</w:t>
      </w:r>
      <w:r w:rsidRPr="00B8146E">
        <w:rPr>
          <w:rFonts w:ascii="ＭＳ Ｐゴシック" w:eastAsia="ＭＳ Ｐゴシック" w:hAnsi="ＭＳ Ｐゴシック" w:cs="ＭＳ Ｐゴシック"/>
          <w:kern w:val="0"/>
          <w:sz w:val="24"/>
          <w:szCs w:val="24"/>
          <w14:ligatures w14:val="none"/>
        </w:rPr>
        <w:br/>
        <w:t>投資の経済性や妥当性を、定量・定性の両面から評価するプロセスである。</w:t>
      </w:r>
    </w:p>
    <w:p w14:paraId="2E0B16A9" w14:textId="77777777"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割引率</w:t>
      </w:r>
      <w:r w:rsidRPr="00B8146E">
        <w:rPr>
          <w:rFonts w:ascii="ＭＳ Ｐゴシック" w:eastAsia="ＭＳ Ｐゴシック" w:hAnsi="ＭＳ Ｐゴシック" w:cs="ＭＳ Ｐゴシック"/>
          <w:kern w:val="0"/>
          <w:sz w:val="24"/>
          <w:szCs w:val="24"/>
          <w14:ligatures w14:val="none"/>
        </w:rPr>
        <w:br/>
        <w:t>将来価値を現在価値に換算する際に用いる率で、資本コストやリスク水準を反映する。</w:t>
      </w:r>
    </w:p>
    <w:p w14:paraId="7A710A30" w14:textId="57E7E836"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ＮＰＶ（正味現在価値）</w:t>
      </w:r>
      <w:r w:rsidRPr="00B8146E">
        <w:rPr>
          <w:rFonts w:ascii="ＭＳ Ｐゴシック" w:eastAsia="ＭＳ Ｐゴシック" w:hAnsi="ＭＳ Ｐゴシック" w:cs="ＭＳ Ｐゴシック"/>
          <w:kern w:val="0"/>
          <w:sz w:val="24"/>
          <w:szCs w:val="24"/>
          <w14:ligatures w14:val="none"/>
        </w:rPr>
        <w:br/>
        <w:t>将来の</w:t>
      </w:r>
      <w:r w:rsidR="00B56F5D" w:rsidRPr="000712E3">
        <w:rPr>
          <w:rFonts w:ascii="ＭＳ Ｐゴシック" w:eastAsia="ＭＳ Ｐゴシック" w:hAnsi="ＭＳ Ｐゴシック" w:cs="ＭＳ Ｐゴシック" w:hint="eastAsia"/>
          <w:kern w:val="0"/>
          <w:sz w:val="24"/>
          <w:szCs w:val="24"/>
          <w14:ligatures w14:val="none"/>
        </w:rPr>
        <w:t>キャッシュ・フロー</w:t>
      </w:r>
      <w:r w:rsidRPr="00B8146E">
        <w:rPr>
          <w:rFonts w:ascii="ＭＳ Ｐゴシック" w:eastAsia="ＭＳ Ｐゴシック" w:hAnsi="ＭＳ Ｐゴシック" w:cs="ＭＳ Ｐゴシック"/>
          <w:kern w:val="0"/>
          <w:sz w:val="24"/>
          <w:szCs w:val="24"/>
          <w14:ligatures w14:val="none"/>
        </w:rPr>
        <w:t>を現在価値に割り引き、初期投資を差し引いた値であり、正であれば投資は有利とされる。</w:t>
      </w:r>
      <w:r w:rsidR="000712E3" w:rsidRPr="000712E3">
        <w:rPr>
          <w:rFonts w:ascii="ＭＳ Ｐゴシック" w:eastAsia="ＭＳ Ｐゴシック" w:hAnsi="ＭＳ Ｐゴシック" w:cs="ＭＳ Ｐゴシック" w:hint="eastAsia"/>
          <w:kern w:val="0"/>
          <w:sz w:val="24"/>
          <w:szCs w:val="24"/>
          <w14:ligatures w14:val="none"/>
        </w:rPr>
        <w:t xml:space="preserve">　Net Present Valueの略。</w:t>
      </w:r>
    </w:p>
    <w:p w14:paraId="5DA0C780" w14:textId="0851D5B0"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ＤＣＦ法</w:t>
      </w:r>
      <w:r w:rsidRPr="00B8146E">
        <w:rPr>
          <w:rFonts w:ascii="ＭＳ Ｐゴシック" w:eastAsia="ＭＳ Ｐゴシック" w:hAnsi="ＭＳ Ｐゴシック" w:cs="ＭＳ Ｐゴシック"/>
          <w:kern w:val="0"/>
          <w:sz w:val="24"/>
          <w:szCs w:val="24"/>
          <w14:ligatures w14:val="none"/>
        </w:rPr>
        <w:br/>
        <w:t>将来</w:t>
      </w:r>
      <w:r w:rsidR="00B56F5D" w:rsidRPr="000712E3">
        <w:rPr>
          <w:rFonts w:ascii="ＭＳ Ｐゴシック" w:eastAsia="ＭＳ Ｐゴシック" w:hAnsi="ＭＳ Ｐゴシック" w:cs="ＭＳ Ｐゴシック" w:hint="eastAsia"/>
          <w:kern w:val="0"/>
          <w:sz w:val="24"/>
          <w:szCs w:val="24"/>
          <w14:ligatures w14:val="none"/>
        </w:rPr>
        <w:t>キャッシュ・フロー</w:t>
      </w:r>
      <w:r w:rsidRPr="00B8146E">
        <w:rPr>
          <w:rFonts w:ascii="ＭＳ Ｐゴシック" w:eastAsia="ＭＳ Ｐゴシック" w:hAnsi="ＭＳ Ｐゴシック" w:cs="ＭＳ Ｐゴシック"/>
          <w:kern w:val="0"/>
          <w:sz w:val="24"/>
          <w:szCs w:val="24"/>
          <w14:ligatures w14:val="none"/>
        </w:rPr>
        <w:t>を割引率で現在価値に換算し、事業価値を評価する手法である。</w:t>
      </w:r>
      <w:r w:rsidR="000712E3" w:rsidRPr="000712E3">
        <w:rPr>
          <w:rFonts w:ascii="ＭＳ Ｐゴシック" w:eastAsia="ＭＳ Ｐゴシック" w:hAnsi="ＭＳ Ｐゴシック" w:cs="ＭＳ Ｐゴシック" w:hint="eastAsia"/>
          <w:kern w:val="0"/>
          <w:sz w:val="24"/>
          <w:szCs w:val="24"/>
          <w14:ligatures w14:val="none"/>
        </w:rPr>
        <w:t>Discount Cash Flowの略。</w:t>
      </w:r>
    </w:p>
    <w:p w14:paraId="7C126146" w14:textId="77777777"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回収期間法</w:t>
      </w:r>
      <w:r w:rsidRPr="00B8146E">
        <w:rPr>
          <w:rFonts w:ascii="ＭＳ Ｐゴシック" w:eastAsia="ＭＳ Ｐゴシック" w:hAnsi="ＭＳ Ｐゴシック" w:cs="ＭＳ Ｐゴシック"/>
          <w:kern w:val="0"/>
          <w:sz w:val="24"/>
          <w:szCs w:val="24"/>
          <w14:ligatures w14:val="none"/>
        </w:rPr>
        <w:br/>
        <w:t>投資額を回収するまでの期間で事業の妥当性を評価する簡便な手法である。</w:t>
      </w:r>
    </w:p>
    <w:p w14:paraId="682AAA38" w14:textId="58219383"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内部収益率法（IRR）</w:t>
      </w:r>
      <w:r w:rsidRPr="00B8146E">
        <w:rPr>
          <w:rFonts w:ascii="ＭＳ Ｐゴシック" w:eastAsia="ＭＳ Ｐゴシック" w:hAnsi="ＭＳ Ｐゴシック" w:cs="ＭＳ Ｐゴシック"/>
          <w:kern w:val="0"/>
          <w:sz w:val="24"/>
          <w:szCs w:val="24"/>
          <w14:ligatures w14:val="none"/>
        </w:rPr>
        <w:br/>
        <w:t>ＮＰＶがゼロとなる割引率を求め、資本コストと比較して投資の可否を判断する方法である。</w:t>
      </w:r>
      <w:r w:rsidR="000712E3" w:rsidRPr="000712E3">
        <w:rPr>
          <w:rFonts w:ascii="ＭＳ Ｐゴシック" w:eastAsia="ＭＳ Ｐゴシック" w:hAnsi="ＭＳ Ｐゴシック" w:cs="ＭＳ Ｐゴシック"/>
          <w:kern w:val="0"/>
          <w:sz w:val="24"/>
          <w:szCs w:val="24"/>
          <w14:ligatures w14:val="none"/>
        </w:rPr>
        <w:t>I</w:t>
      </w:r>
      <w:r w:rsidR="000712E3" w:rsidRPr="000712E3">
        <w:rPr>
          <w:rFonts w:ascii="ＭＳ Ｐゴシック" w:eastAsia="ＭＳ Ｐゴシック" w:hAnsi="ＭＳ Ｐゴシック" w:cs="ＭＳ Ｐゴシック"/>
          <w:kern w:val="0"/>
          <w:sz w:val="24"/>
          <w:szCs w:val="24"/>
          <w14:ligatures w14:val="none"/>
        </w:rPr>
        <w:t>nternal</w:t>
      </w:r>
      <w:r w:rsidR="000712E3" w:rsidRPr="000712E3">
        <w:rPr>
          <w:rFonts w:ascii="ＭＳ Ｐゴシック" w:eastAsia="ＭＳ Ｐゴシック" w:hAnsi="ＭＳ Ｐゴシック" w:cs="ＭＳ Ｐゴシック"/>
          <w:kern w:val="0"/>
          <w:sz w:val="24"/>
          <w:szCs w:val="24"/>
          <w14:ligatures w14:val="none"/>
        </w:rPr>
        <w:t xml:space="preserve"> R</w:t>
      </w:r>
      <w:r w:rsidR="000712E3" w:rsidRPr="000712E3">
        <w:rPr>
          <w:rFonts w:ascii="ＭＳ Ｐゴシック" w:eastAsia="ＭＳ Ｐゴシック" w:hAnsi="ＭＳ Ｐゴシック" w:cs="ＭＳ Ｐゴシック"/>
          <w:kern w:val="0"/>
          <w:sz w:val="24"/>
          <w:szCs w:val="24"/>
          <w14:ligatures w14:val="none"/>
        </w:rPr>
        <w:t xml:space="preserve">ate of </w:t>
      </w:r>
      <w:r w:rsidR="000712E3" w:rsidRPr="000712E3">
        <w:rPr>
          <w:rFonts w:ascii="ＭＳ Ｐゴシック" w:eastAsia="ＭＳ Ｐゴシック" w:hAnsi="ＭＳ Ｐゴシック" w:cs="ＭＳ Ｐゴシック"/>
          <w:kern w:val="0"/>
          <w:sz w:val="24"/>
          <w:szCs w:val="24"/>
          <w14:ligatures w14:val="none"/>
        </w:rPr>
        <w:t>R</w:t>
      </w:r>
      <w:r w:rsidR="000712E3" w:rsidRPr="000712E3">
        <w:rPr>
          <w:rFonts w:ascii="ＭＳ Ｐゴシック" w:eastAsia="ＭＳ Ｐゴシック" w:hAnsi="ＭＳ Ｐゴシック" w:cs="ＭＳ Ｐゴシック"/>
          <w:kern w:val="0"/>
          <w:sz w:val="24"/>
          <w:szCs w:val="24"/>
          <w14:ligatures w14:val="none"/>
        </w:rPr>
        <w:t>eturn</w:t>
      </w:r>
      <w:r w:rsidR="000712E3" w:rsidRPr="000712E3">
        <w:rPr>
          <w:rFonts w:ascii="ＭＳ Ｐゴシック" w:eastAsia="ＭＳ Ｐゴシック" w:hAnsi="ＭＳ Ｐゴシック" w:cs="ＭＳ Ｐゴシック" w:hint="eastAsia"/>
          <w:kern w:val="0"/>
          <w:sz w:val="24"/>
          <w:szCs w:val="24"/>
          <w14:ligatures w14:val="none"/>
        </w:rPr>
        <w:t>の略。</w:t>
      </w:r>
    </w:p>
    <w:p w14:paraId="5300BCCD" w14:textId="77777777"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事業評価（政策評価）</w:t>
      </w:r>
      <w:r w:rsidRPr="00B8146E">
        <w:rPr>
          <w:rFonts w:ascii="ＭＳ Ｐゴシック" w:eastAsia="ＭＳ Ｐゴシック" w:hAnsi="ＭＳ Ｐゴシック" w:cs="ＭＳ Ｐゴシック"/>
          <w:kern w:val="0"/>
          <w:sz w:val="24"/>
          <w:szCs w:val="24"/>
          <w14:ligatures w14:val="none"/>
        </w:rPr>
        <w:br/>
        <w:t>事業や政策の有効性・効率性・公平性等を検証し、改善や見直しに活かす評価である。</w:t>
      </w:r>
    </w:p>
    <w:p w14:paraId="5E57F790" w14:textId="77777777"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費用効果分析（費用便益分析・費用効用分析）</w:t>
      </w:r>
      <w:r w:rsidRPr="00B8146E">
        <w:rPr>
          <w:rFonts w:ascii="ＭＳ Ｐゴシック" w:eastAsia="ＭＳ Ｐゴシック" w:hAnsi="ＭＳ Ｐゴシック" w:cs="ＭＳ Ｐゴシック"/>
          <w:kern w:val="0"/>
          <w:sz w:val="24"/>
          <w:szCs w:val="24"/>
          <w14:ligatures w14:val="none"/>
        </w:rPr>
        <w:br/>
        <w:t>投入費用と得られる効果・便益を比較し、事業の経済的妥当性を評価する手法である。</w:t>
      </w:r>
    </w:p>
    <w:p w14:paraId="5232959F" w14:textId="77777777" w:rsidR="00B8146E" w:rsidRPr="000712E3" w:rsidRDefault="00B8146E" w:rsidP="00B8146E">
      <w:pPr>
        <w:pStyle w:val="Web"/>
        <w:ind w:left="240" w:hangingChars="100" w:hanging="240"/>
        <w:rPr>
          <w14:ligatures w14:val="none"/>
        </w:rPr>
      </w:pPr>
      <w:r w:rsidRPr="000712E3">
        <w:rPr>
          <w:rFonts w:hint="eastAsia"/>
          <w14:ligatures w14:val="none"/>
        </w:rPr>
        <w:t xml:space="preserve">　</w:t>
      </w:r>
      <w:r w:rsidRPr="000712E3">
        <w:rPr>
          <w14:ligatures w14:val="none"/>
        </w:rPr>
        <w:t xml:space="preserve">  </w:t>
      </w:r>
      <w:r w:rsidRPr="000712E3">
        <w:rPr>
          <w:b/>
          <w:bCs/>
          <w14:ligatures w14:val="none"/>
        </w:rPr>
        <w:t>アウトカム指標</w:t>
      </w:r>
      <w:r w:rsidRPr="000712E3">
        <w:rPr>
          <w14:ligatures w14:val="none"/>
        </w:rPr>
        <w:br/>
        <w:t>事業の最終的な成果や社会的効果を測る指標である。</w:t>
      </w:r>
    </w:p>
    <w:p w14:paraId="79A2CEAC" w14:textId="77777777"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アウトプット指標</w:t>
      </w:r>
      <w:r w:rsidRPr="00B8146E">
        <w:rPr>
          <w:rFonts w:ascii="ＭＳ Ｐゴシック" w:eastAsia="ＭＳ Ｐゴシック" w:hAnsi="ＭＳ Ｐゴシック" w:cs="ＭＳ Ｐゴシック"/>
          <w:kern w:val="0"/>
          <w:sz w:val="24"/>
          <w:szCs w:val="24"/>
          <w14:ligatures w14:val="none"/>
        </w:rPr>
        <w:br/>
        <w:t>事業により直接生み出された成果物や供給量を示す指標である。</w:t>
      </w:r>
    </w:p>
    <w:p w14:paraId="75DF9B7C" w14:textId="77777777" w:rsidR="00B8146E" w:rsidRPr="00B8146E" w:rsidRDefault="00B8146E" w:rsidP="00B8146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インプット指標</w:t>
      </w:r>
      <w:r w:rsidRPr="00B8146E">
        <w:rPr>
          <w:rFonts w:ascii="ＭＳ Ｐゴシック" w:eastAsia="ＭＳ Ｐゴシック" w:hAnsi="ＭＳ Ｐゴシック" w:cs="ＭＳ Ｐゴシック"/>
          <w:kern w:val="0"/>
          <w:sz w:val="24"/>
          <w:szCs w:val="24"/>
          <w14:ligatures w14:val="none"/>
        </w:rPr>
        <w:br/>
        <w:t>人員、資金、時間など、事業に投入された資源量を示す指標である。</w:t>
      </w:r>
    </w:p>
    <w:p w14:paraId="6BA02969" w14:textId="77777777"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リスク評価</w:t>
      </w:r>
      <w:r w:rsidRPr="00B8146E">
        <w:rPr>
          <w:rFonts w:ascii="ＭＳ Ｐゴシック" w:eastAsia="ＭＳ Ｐゴシック" w:hAnsi="ＭＳ Ｐゴシック" w:cs="ＭＳ Ｐゴシック"/>
          <w:kern w:val="0"/>
          <w:sz w:val="24"/>
          <w:szCs w:val="24"/>
          <w14:ligatures w14:val="none"/>
        </w:rPr>
        <w:br/>
        <w:t>事業に内在する不確実性を洗い出し、発生確率と影響度から重要度を評価するプロセスである。</w:t>
      </w:r>
    </w:p>
    <w:p w14:paraId="7A61816D" w14:textId="358E6710"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lastRenderedPageBreak/>
        <w:t xml:space="preserve">  </w:t>
      </w:r>
      <w:r w:rsidRPr="00B8146E">
        <w:rPr>
          <w:rFonts w:ascii="ＭＳ Ｐゴシック" w:eastAsia="ＭＳ Ｐゴシック" w:hAnsi="ＭＳ Ｐゴシック" w:cs="ＭＳ Ｐゴシック"/>
          <w:b/>
          <w:bCs/>
          <w:kern w:val="0"/>
          <w:sz w:val="24"/>
          <w:szCs w:val="24"/>
          <w14:ligatures w14:val="none"/>
        </w:rPr>
        <w:t>ＥＳＧ・環境評価</w:t>
      </w:r>
      <w:r w:rsidRPr="00B8146E">
        <w:rPr>
          <w:rFonts w:ascii="ＭＳ Ｐゴシック" w:eastAsia="ＭＳ Ｐゴシック" w:hAnsi="ＭＳ Ｐゴシック" w:cs="ＭＳ Ｐゴシック"/>
          <w:kern w:val="0"/>
          <w:sz w:val="24"/>
          <w:szCs w:val="24"/>
          <w14:ligatures w14:val="none"/>
        </w:rPr>
        <w:br/>
        <w:t>環境</w:t>
      </w:r>
      <w:r w:rsidR="000712E3" w:rsidRPr="000712E3">
        <w:rPr>
          <w:rFonts w:ascii="ＭＳ Ｐゴシック" w:eastAsia="ＭＳ Ｐゴシック" w:hAnsi="ＭＳ Ｐゴシック" w:cs="ＭＳ Ｐゴシック"/>
          <w:kern w:val="0"/>
          <w:sz w:val="24"/>
          <w:szCs w:val="24"/>
          <w14:ligatures w14:val="none"/>
        </w:rPr>
        <w:t>（Environment）</w:t>
      </w:r>
      <w:r w:rsidRPr="00B8146E">
        <w:rPr>
          <w:rFonts w:ascii="ＭＳ Ｐゴシック" w:eastAsia="ＭＳ Ｐゴシック" w:hAnsi="ＭＳ Ｐゴシック" w:cs="ＭＳ Ｐゴシック"/>
          <w:kern w:val="0"/>
          <w:sz w:val="24"/>
          <w:szCs w:val="24"/>
          <w14:ligatures w14:val="none"/>
        </w:rPr>
        <w:t>・社会</w:t>
      </w:r>
      <w:r w:rsidR="000712E3" w:rsidRPr="000712E3">
        <w:rPr>
          <w:rFonts w:ascii="ＭＳ Ｐゴシック" w:eastAsia="ＭＳ Ｐゴシック" w:hAnsi="ＭＳ Ｐゴシック" w:cs="ＭＳ Ｐゴシック"/>
          <w:kern w:val="0"/>
          <w:sz w:val="24"/>
          <w:szCs w:val="24"/>
          <w14:ligatures w14:val="none"/>
        </w:rPr>
        <w:t>（Social）</w:t>
      </w:r>
      <w:r w:rsidRPr="00B8146E">
        <w:rPr>
          <w:rFonts w:ascii="ＭＳ Ｐゴシック" w:eastAsia="ＭＳ Ｐゴシック" w:hAnsi="ＭＳ Ｐゴシック" w:cs="ＭＳ Ｐゴシック"/>
          <w:kern w:val="0"/>
          <w:sz w:val="24"/>
          <w:szCs w:val="24"/>
          <w14:ligatures w14:val="none"/>
        </w:rPr>
        <w:t>・ガバナンス</w:t>
      </w:r>
      <w:r w:rsidR="000712E3" w:rsidRPr="000712E3">
        <w:rPr>
          <w:rFonts w:ascii="ＭＳ Ｐゴシック" w:eastAsia="ＭＳ Ｐゴシック" w:hAnsi="ＭＳ Ｐゴシック" w:cs="ＭＳ Ｐゴシック"/>
          <w:kern w:val="0"/>
          <w:sz w:val="24"/>
          <w:szCs w:val="24"/>
          <w14:ligatures w14:val="none"/>
        </w:rPr>
        <w:t>（Governance）</w:t>
      </w:r>
      <w:r w:rsidRPr="00B8146E">
        <w:rPr>
          <w:rFonts w:ascii="ＭＳ Ｐゴシック" w:eastAsia="ＭＳ Ｐゴシック" w:hAnsi="ＭＳ Ｐゴシック" w:cs="ＭＳ Ｐゴシック"/>
          <w:kern w:val="0"/>
          <w:sz w:val="24"/>
          <w:szCs w:val="24"/>
          <w14:ligatures w14:val="none"/>
        </w:rPr>
        <w:t>の観点から、事業の持続可能性や社会的責任を評価する考え方である。</w:t>
      </w:r>
    </w:p>
    <w:p w14:paraId="09AF1C2D" w14:textId="77777777"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ライフサイクルマネジメント</w:t>
      </w:r>
      <w:r w:rsidRPr="00B8146E">
        <w:rPr>
          <w:rFonts w:ascii="ＭＳ Ｐゴシック" w:eastAsia="ＭＳ Ｐゴシック" w:hAnsi="ＭＳ Ｐゴシック" w:cs="ＭＳ Ｐゴシック"/>
          <w:kern w:val="0"/>
          <w:sz w:val="24"/>
          <w:szCs w:val="24"/>
          <w14:ligatures w14:val="none"/>
        </w:rPr>
        <w:br/>
        <w:t>計画・設計・施工・維持管理・更新までを通じて、コストや環境負荷を最適化する管理手法である。</w:t>
      </w:r>
    </w:p>
    <w:p w14:paraId="1DD89B47" w14:textId="77777777" w:rsidR="00B8146E" w:rsidRPr="00B8146E" w:rsidRDefault="00B8146E" w:rsidP="00B8146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サプライチェーンマネジメント（SCM）</w:t>
      </w:r>
      <w:r w:rsidRPr="00B8146E">
        <w:rPr>
          <w:rFonts w:ascii="ＭＳ Ｐゴシック" w:eastAsia="ＭＳ Ｐゴシック" w:hAnsi="ＭＳ Ｐゴシック" w:cs="ＭＳ Ｐゴシック"/>
          <w:kern w:val="0"/>
          <w:sz w:val="24"/>
          <w:szCs w:val="24"/>
          <w14:ligatures w14:val="none"/>
        </w:rPr>
        <w:br/>
        <w:t>調達から生産・物流・販売までを一体的に管理し、全体最適を図る経営手法である。</w:t>
      </w:r>
    </w:p>
    <w:p w14:paraId="51768743" w14:textId="39EA80C0" w:rsidR="000712E3" w:rsidRPr="00B8146E" w:rsidRDefault="00B8146E" w:rsidP="000712E3">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14:ligatures w14:val="none"/>
        </w:rPr>
      </w:pPr>
      <w:r w:rsidRPr="00B8146E">
        <w:rPr>
          <w:rFonts w:ascii="ＭＳ Ｐゴシック" w:eastAsia="ＭＳ Ｐゴシック" w:hAnsi="ＭＳ Ｐゴシック" w:cs="ＭＳ Ｐゴシック"/>
          <w:kern w:val="0"/>
          <w:sz w:val="24"/>
          <w:szCs w:val="24"/>
          <w14:ligatures w14:val="none"/>
        </w:rPr>
        <w:t xml:space="preserve">  </w:t>
      </w:r>
      <w:r w:rsidRPr="00B8146E">
        <w:rPr>
          <w:rFonts w:ascii="ＭＳ Ｐゴシック" w:eastAsia="ＭＳ Ｐゴシック" w:hAnsi="ＭＳ Ｐゴシック" w:cs="ＭＳ Ｐゴシック"/>
          <w:b/>
          <w:bCs/>
          <w:kern w:val="0"/>
          <w:sz w:val="24"/>
          <w:szCs w:val="24"/>
          <w14:ligatures w14:val="none"/>
        </w:rPr>
        <w:t>事業継続計画（BCP）・事業継続マネジメント（BCM）</w:t>
      </w:r>
      <w:r w:rsidRPr="00B8146E">
        <w:rPr>
          <w:rFonts w:ascii="ＭＳ Ｐゴシック" w:eastAsia="ＭＳ Ｐゴシック" w:hAnsi="ＭＳ Ｐゴシック" w:cs="ＭＳ Ｐゴシック"/>
          <w:kern w:val="0"/>
          <w:sz w:val="24"/>
          <w:szCs w:val="24"/>
          <w14:ligatures w14:val="none"/>
        </w:rPr>
        <w:br/>
        <w:t>災害や事故発生時でも重要業務を継続・早期復旧するための計画およびその運用管理である。</w:t>
      </w:r>
      <w:r w:rsidR="000712E3" w:rsidRPr="000712E3">
        <w:rPr>
          <w:rFonts w:ascii="ＭＳ Ｐゴシック" w:eastAsia="ＭＳ Ｐゴシック" w:hAnsi="ＭＳ Ｐゴシック" w:cs="ＭＳ Ｐゴシック"/>
          <w:kern w:val="0"/>
          <w:sz w:val="24"/>
          <w:szCs w:val="24"/>
          <w14:ligatures w14:val="none"/>
        </w:rPr>
        <w:t>Business Continuity Management</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 xml:space="preserve"> </w:t>
      </w:r>
      <w:r w:rsidR="000712E3" w:rsidRPr="000712E3">
        <w:rPr>
          <w:rFonts w:ascii="ＭＳ Ｐゴシック" w:eastAsia="ＭＳ Ｐゴシック" w:hAnsi="ＭＳ Ｐゴシック" w:cs="ＭＳ Ｐゴシック"/>
          <w:kern w:val="0"/>
          <w:sz w:val="24"/>
          <w:szCs w:val="24"/>
          <w14:ligatures w14:val="none"/>
        </w:rPr>
        <w:t>Business Continuity Plan</w:t>
      </w:r>
      <w:r w:rsidR="000712E3" w:rsidRPr="000712E3">
        <w:rPr>
          <w:rFonts w:ascii="ＭＳ Ｐゴシック" w:eastAsia="ＭＳ Ｐゴシック" w:hAnsi="ＭＳ Ｐゴシック" w:cs="ＭＳ Ｐゴシック" w:hint="eastAsia"/>
          <w:kern w:val="0"/>
          <w:sz w:val="24"/>
          <w:szCs w:val="24"/>
          <w14:ligatures w14:val="none"/>
        </w:rPr>
        <w:t>の略。</w:t>
      </w:r>
    </w:p>
    <w:p w14:paraId="592861A5" w14:textId="77777777"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設計管理</w:t>
      </w:r>
      <w:r w:rsidRPr="00B72BE6">
        <w:rPr>
          <w:rFonts w:ascii="ＭＳ Ｐゴシック" w:eastAsia="ＭＳ Ｐゴシック" w:hAnsi="ＭＳ Ｐゴシック" w:cs="ＭＳ Ｐゴシック"/>
          <w:kern w:val="0"/>
          <w:sz w:val="24"/>
          <w:szCs w:val="24"/>
          <w14:ligatures w14:val="none"/>
        </w:rPr>
        <w:br/>
        <w:t>要求性能・品質・コスト・工程を満たすよう、設計プロセス全体を計画・統制する活動である。</w:t>
      </w:r>
    </w:p>
    <w:p w14:paraId="7D36E083"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信頼性設計・保全性設計</w:t>
      </w:r>
      <w:r w:rsidRPr="00B72BE6">
        <w:rPr>
          <w:rFonts w:ascii="ＭＳ Ｐゴシック" w:eastAsia="ＭＳ Ｐゴシック" w:hAnsi="ＭＳ Ｐゴシック" w:cs="ＭＳ Ｐゴシック"/>
          <w:kern w:val="0"/>
          <w:sz w:val="24"/>
          <w:szCs w:val="24"/>
          <w14:ligatures w14:val="none"/>
        </w:rPr>
        <w:br/>
        <w:t>故障しにくさ（信頼性）と点検・修理のしやすさ（保全性）を考慮して設計することで、ライフサイクル全体の安定性を高める。</w:t>
      </w:r>
    </w:p>
    <w:p w14:paraId="3D4FFF2C"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コンカレントエンジニアリング</w:t>
      </w:r>
      <w:r w:rsidRPr="00B72BE6">
        <w:rPr>
          <w:rFonts w:ascii="ＭＳ Ｐゴシック" w:eastAsia="ＭＳ Ｐゴシック" w:hAnsi="ＭＳ Ｐゴシック" w:cs="ＭＳ Ｐゴシック"/>
          <w:kern w:val="0"/>
          <w:sz w:val="24"/>
          <w:szCs w:val="24"/>
          <w14:ligatures w14:val="none"/>
        </w:rPr>
        <w:br/>
        <w:t>設計・製造・施工・維持管理を並行して検討し、品質向上と期間短縮、手戻り削減を図る手法である。</w:t>
      </w:r>
    </w:p>
    <w:p w14:paraId="40FCFEF2"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デザインレビュー</w:t>
      </w:r>
      <w:r w:rsidRPr="00B72BE6">
        <w:rPr>
          <w:rFonts w:ascii="ＭＳ Ｐゴシック" w:eastAsia="ＭＳ Ｐゴシック" w:hAnsi="ＭＳ Ｐゴシック" w:cs="ＭＳ Ｐゴシック"/>
          <w:kern w:val="0"/>
          <w:sz w:val="24"/>
          <w:szCs w:val="24"/>
          <w14:ligatures w14:val="none"/>
        </w:rPr>
        <w:br/>
        <w:t>設計の妥当性やリスクを段階的に確認し、問題点を早期に是正するための組織的な検証プロセスである。</w:t>
      </w:r>
    </w:p>
    <w:p w14:paraId="44CD5A16"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デザインイン</w:t>
      </w:r>
      <w:r w:rsidRPr="00B72BE6">
        <w:rPr>
          <w:rFonts w:ascii="ＭＳ Ｐゴシック" w:eastAsia="ＭＳ Ｐゴシック" w:hAnsi="ＭＳ Ｐゴシック" w:cs="ＭＳ Ｐゴシック"/>
          <w:kern w:val="0"/>
          <w:sz w:val="24"/>
          <w:szCs w:val="24"/>
          <w14:ligatures w14:val="none"/>
        </w:rPr>
        <w:br/>
        <w:t>設計段階から製造性・施工性・維持管理性等の視点を取り入れる考え方である。</w:t>
      </w:r>
    </w:p>
    <w:p w14:paraId="1505E579"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フロントローディング</w:t>
      </w:r>
      <w:r w:rsidRPr="00B72BE6">
        <w:rPr>
          <w:rFonts w:ascii="ＭＳ Ｐゴシック" w:eastAsia="ＭＳ Ｐゴシック" w:hAnsi="ＭＳ Ｐゴシック" w:cs="ＭＳ Ｐゴシック"/>
          <w:kern w:val="0"/>
          <w:sz w:val="24"/>
          <w:szCs w:val="24"/>
          <w14:ligatures w14:val="none"/>
        </w:rPr>
        <w:br/>
        <w:t>事業や設計の初期段階で検討・意思決定を集中させ、後工程の手戻りやリスクを低減する手法である。</w:t>
      </w:r>
    </w:p>
    <w:p w14:paraId="36CD3F6B" w14:textId="77777777"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lastRenderedPageBreak/>
        <w:t xml:space="preserve">  </w:t>
      </w:r>
      <w:r w:rsidRPr="00B72BE6">
        <w:rPr>
          <w:rFonts w:ascii="ＭＳ Ｐゴシック" w:eastAsia="ＭＳ Ｐゴシック" w:hAnsi="ＭＳ Ｐゴシック" w:cs="ＭＳ Ｐゴシック"/>
          <w:b/>
          <w:bCs/>
          <w:kern w:val="0"/>
          <w:sz w:val="24"/>
          <w:szCs w:val="24"/>
          <w14:ligatures w14:val="none"/>
        </w:rPr>
        <w:t>施工計画</w:t>
      </w:r>
      <w:r w:rsidRPr="00B72BE6">
        <w:rPr>
          <w:rFonts w:ascii="ＭＳ Ｐゴシック" w:eastAsia="ＭＳ Ｐゴシック" w:hAnsi="ＭＳ Ｐゴシック" w:cs="ＭＳ Ｐゴシック"/>
          <w:kern w:val="0"/>
          <w:sz w:val="24"/>
          <w:szCs w:val="24"/>
          <w14:ligatures w14:val="none"/>
        </w:rPr>
        <w:br/>
        <w:t>設計図書を基に、施工方法・工程・品質・安全等を総合的に整理した計画である。</w:t>
      </w:r>
    </w:p>
    <w:p w14:paraId="7B06C243"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工事計画</w:t>
      </w:r>
      <w:r w:rsidRPr="00B72BE6">
        <w:rPr>
          <w:rFonts w:ascii="ＭＳ Ｐゴシック" w:eastAsia="ＭＳ Ｐゴシック" w:hAnsi="ＭＳ Ｐゴシック" w:cs="ＭＳ Ｐゴシック"/>
          <w:kern w:val="0"/>
          <w:sz w:val="24"/>
          <w:szCs w:val="24"/>
          <w14:ligatures w14:val="none"/>
        </w:rPr>
        <w:br/>
        <w:t>工事全体の目的、施工条件、工程、体制、コスト等を体系的にまとめた上位計画である。</w:t>
      </w:r>
    </w:p>
    <w:p w14:paraId="4D576EBD"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仮設計画</w:t>
      </w:r>
      <w:r w:rsidRPr="00B72BE6">
        <w:rPr>
          <w:rFonts w:ascii="ＭＳ Ｐゴシック" w:eastAsia="ＭＳ Ｐゴシック" w:hAnsi="ＭＳ Ｐゴシック" w:cs="ＭＳ Ｐゴシック"/>
          <w:kern w:val="0"/>
          <w:sz w:val="24"/>
          <w:szCs w:val="24"/>
          <w14:ligatures w14:val="none"/>
        </w:rPr>
        <w:br/>
        <w:t>足場・仮囲い・仮設道路等、施工に必要な仮設構造物の配置・安全性を検討する計画である。</w:t>
      </w:r>
    </w:p>
    <w:p w14:paraId="2E401FCE"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工程計画</w:t>
      </w:r>
      <w:r w:rsidRPr="00B72BE6">
        <w:rPr>
          <w:rFonts w:ascii="ＭＳ Ｐゴシック" w:eastAsia="ＭＳ Ｐゴシック" w:hAnsi="ＭＳ Ｐゴシック" w:cs="ＭＳ Ｐゴシック"/>
          <w:kern w:val="0"/>
          <w:sz w:val="24"/>
          <w:szCs w:val="24"/>
          <w14:ligatures w14:val="none"/>
        </w:rPr>
        <w:br/>
        <w:t>作業順序や所要日数を整理し、工期内完成を確保するための計画である。</w:t>
      </w:r>
    </w:p>
    <w:p w14:paraId="6D10DED3"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予算計画</w:t>
      </w:r>
      <w:r w:rsidRPr="00B72BE6">
        <w:rPr>
          <w:rFonts w:ascii="ＭＳ Ｐゴシック" w:eastAsia="ＭＳ Ｐゴシック" w:hAnsi="ＭＳ Ｐゴシック" w:cs="ＭＳ Ｐゴシック"/>
          <w:kern w:val="0"/>
          <w:sz w:val="24"/>
          <w:szCs w:val="24"/>
          <w14:ligatures w14:val="none"/>
        </w:rPr>
        <w:br/>
        <w:t>工事費・管理費等を算定し、コスト管理の基準となる計画である。</w:t>
      </w:r>
    </w:p>
    <w:p w14:paraId="3B413F50"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安全衛生計画</w:t>
      </w:r>
      <w:r w:rsidRPr="00B72BE6">
        <w:rPr>
          <w:rFonts w:ascii="ＭＳ Ｐゴシック" w:eastAsia="ＭＳ Ｐゴシック" w:hAnsi="ＭＳ Ｐゴシック" w:cs="ＭＳ Ｐゴシック"/>
          <w:kern w:val="0"/>
          <w:sz w:val="24"/>
          <w:szCs w:val="24"/>
          <w14:ligatures w14:val="none"/>
        </w:rPr>
        <w:br/>
        <w:t>労働災害の防止を目的に、危険要因の把握と対策を整理した計画である。</w:t>
      </w:r>
    </w:p>
    <w:p w14:paraId="5126A0E0"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工法計画</w:t>
      </w:r>
      <w:r w:rsidRPr="00B72BE6">
        <w:rPr>
          <w:rFonts w:ascii="ＭＳ Ｐゴシック" w:eastAsia="ＭＳ Ｐゴシック" w:hAnsi="ＭＳ Ｐゴシック" w:cs="ＭＳ Ｐゴシック"/>
          <w:kern w:val="0"/>
          <w:sz w:val="24"/>
          <w:szCs w:val="24"/>
          <w14:ligatures w14:val="none"/>
        </w:rPr>
        <w:br/>
        <w:t>施工条件や品質・安全・コストを考慮し、最適な施工方法を選定する計画である。</w:t>
      </w:r>
    </w:p>
    <w:p w14:paraId="13A2FEA0" w14:textId="77777777"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生産の４Ｍ（Man, Machine, Material, Method）</w:t>
      </w:r>
      <w:r w:rsidRPr="00B72BE6">
        <w:rPr>
          <w:rFonts w:ascii="ＭＳ Ｐゴシック" w:eastAsia="ＭＳ Ｐゴシック" w:hAnsi="ＭＳ Ｐゴシック" w:cs="ＭＳ Ｐゴシック"/>
          <w:kern w:val="0"/>
          <w:sz w:val="24"/>
          <w:szCs w:val="24"/>
          <w14:ligatures w14:val="none"/>
        </w:rPr>
        <w:br/>
        <w:t>人・設備・材料・方法の４要素から生産活動を整理し、品質や効率を管理する考え方である。</w:t>
      </w:r>
    </w:p>
    <w:p w14:paraId="6F0F0E46" w14:textId="2280335D"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ＰＤＣＡサイクル</w:t>
      </w:r>
      <w:r w:rsidRPr="00B72BE6">
        <w:rPr>
          <w:rFonts w:ascii="ＭＳ Ｐゴシック" w:eastAsia="ＭＳ Ｐゴシック" w:hAnsi="ＭＳ Ｐゴシック" w:cs="ＭＳ Ｐゴシック"/>
          <w:kern w:val="0"/>
          <w:sz w:val="24"/>
          <w:szCs w:val="24"/>
          <w14:ligatures w14:val="none"/>
        </w:rPr>
        <w:br/>
        <w:t>計画</w:t>
      </w:r>
      <w:r w:rsidR="000712E3" w:rsidRPr="000712E3">
        <w:rPr>
          <w:rFonts w:ascii="ＭＳ Ｐゴシック" w:eastAsia="ＭＳ Ｐゴシック" w:hAnsi="ＭＳ Ｐゴシック" w:cs="ＭＳ Ｐゴシック"/>
          <w:kern w:val="0"/>
          <w:sz w:val="24"/>
          <w:szCs w:val="24"/>
          <w14:ligatures w14:val="none"/>
        </w:rPr>
        <w:t>(Plan)</w:t>
      </w:r>
      <w:r w:rsidRPr="00B72BE6">
        <w:rPr>
          <w:rFonts w:ascii="ＭＳ Ｐゴシック" w:eastAsia="ＭＳ Ｐゴシック" w:hAnsi="ＭＳ Ｐゴシック" w:cs="ＭＳ Ｐゴシック"/>
          <w:kern w:val="0"/>
          <w:sz w:val="24"/>
          <w:szCs w:val="24"/>
          <w14:ligatures w14:val="none"/>
        </w:rPr>
        <w:t>・実行</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Do)</w:t>
      </w:r>
      <w:r w:rsidRPr="00B72BE6">
        <w:rPr>
          <w:rFonts w:ascii="ＭＳ Ｐゴシック" w:eastAsia="ＭＳ Ｐゴシック" w:hAnsi="ＭＳ Ｐゴシック" w:cs="ＭＳ Ｐゴシック"/>
          <w:kern w:val="0"/>
          <w:sz w:val="24"/>
          <w:szCs w:val="24"/>
          <w14:ligatures w14:val="none"/>
        </w:rPr>
        <w:t>・評価</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Check)</w:t>
      </w:r>
      <w:r w:rsidRPr="00B72BE6">
        <w:rPr>
          <w:rFonts w:ascii="ＭＳ Ｐゴシック" w:eastAsia="ＭＳ Ｐゴシック" w:hAnsi="ＭＳ Ｐゴシック" w:cs="ＭＳ Ｐゴシック"/>
          <w:kern w:val="0"/>
          <w:sz w:val="24"/>
          <w:szCs w:val="24"/>
          <w14:ligatures w14:val="none"/>
        </w:rPr>
        <w:t>・改善</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Act)</w:t>
      </w:r>
      <w:r w:rsidRPr="00B72BE6">
        <w:rPr>
          <w:rFonts w:ascii="ＭＳ Ｐゴシック" w:eastAsia="ＭＳ Ｐゴシック" w:hAnsi="ＭＳ Ｐゴシック" w:cs="ＭＳ Ｐゴシック"/>
          <w:kern w:val="0"/>
          <w:sz w:val="24"/>
          <w:szCs w:val="24"/>
          <w14:ligatures w14:val="none"/>
        </w:rPr>
        <w:t>を繰り返し、継続的な業務改善を図る管理手法である。</w:t>
      </w:r>
    </w:p>
    <w:p w14:paraId="5A875DB3" w14:textId="68A44912" w:rsidR="00B56F5D" w:rsidRPr="000712E3" w:rsidRDefault="00B72BE6" w:rsidP="00B56F5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重要目標達成指標（KGI）・重要成功要因（KSF）・重要業績評価指標（KPI）</w:t>
      </w:r>
      <w:r w:rsidRPr="00B72BE6">
        <w:rPr>
          <w:rFonts w:ascii="ＭＳ Ｐゴシック" w:eastAsia="ＭＳ Ｐゴシック" w:hAnsi="ＭＳ Ｐゴシック" w:cs="ＭＳ Ｐゴシック"/>
          <w:kern w:val="0"/>
          <w:sz w:val="24"/>
          <w:szCs w:val="24"/>
          <w14:ligatures w14:val="none"/>
        </w:rPr>
        <w:br/>
        <w:t>KGI</w:t>
      </w:r>
      <w:r w:rsidR="00B56F5D" w:rsidRPr="000712E3">
        <w:rPr>
          <w:rFonts w:ascii="ＭＳ Ｐゴシック" w:eastAsia="ＭＳ Ｐゴシック" w:hAnsi="ＭＳ Ｐゴシック" w:cs="ＭＳ Ｐゴシック"/>
          <w:kern w:val="0"/>
          <w:sz w:val="24"/>
          <w:szCs w:val="24"/>
          <w14:ligatures w14:val="none"/>
        </w:rPr>
        <w:t>(</w:t>
      </w:r>
      <w:r w:rsidR="00B56F5D" w:rsidRPr="000712E3">
        <w:rPr>
          <w:rFonts w:ascii="ＭＳ Ｐゴシック" w:eastAsia="ＭＳ Ｐゴシック" w:hAnsi="ＭＳ Ｐゴシック" w:cs="ＭＳ Ｐゴシック"/>
          <w:kern w:val="0"/>
          <w:sz w:val="24"/>
          <w:szCs w:val="24"/>
          <w14:ligatures w14:val="none"/>
        </w:rPr>
        <w:t>Key Goal Indicator</w:t>
      </w:r>
      <w:r w:rsidR="00B56F5D" w:rsidRPr="000712E3">
        <w:rPr>
          <w:rFonts w:ascii="ＭＳ Ｐゴシック" w:eastAsia="ＭＳ Ｐゴシック" w:hAnsi="ＭＳ Ｐゴシック" w:cs="ＭＳ Ｐゴシック"/>
          <w:kern w:val="0"/>
          <w:sz w:val="24"/>
          <w:szCs w:val="24"/>
          <w14:ligatures w14:val="none"/>
        </w:rPr>
        <w:t>)</w:t>
      </w:r>
      <w:r w:rsidRPr="00B72BE6">
        <w:rPr>
          <w:rFonts w:ascii="ＭＳ Ｐゴシック" w:eastAsia="ＭＳ Ｐゴシック" w:hAnsi="ＭＳ Ｐゴシック" w:cs="ＭＳ Ｐゴシック"/>
          <w:kern w:val="0"/>
          <w:sz w:val="24"/>
          <w:szCs w:val="24"/>
          <w14:ligatures w14:val="none"/>
        </w:rPr>
        <w:t>は最終目標、KSF</w:t>
      </w:r>
      <w:r w:rsidR="00B56F5D" w:rsidRPr="000712E3">
        <w:rPr>
          <w:rFonts w:ascii="ＭＳ Ｐゴシック" w:eastAsia="ＭＳ Ｐゴシック" w:hAnsi="ＭＳ Ｐゴシック" w:cs="ＭＳ Ｐゴシック"/>
          <w:kern w:val="0"/>
          <w:sz w:val="24"/>
          <w:szCs w:val="24"/>
          <w14:ligatures w14:val="none"/>
        </w:rPr>
        <w:t>(</w:t>
      </w:r>
      <w:r w:rsidR="00B56F5D" w:rsidRPr="000712E3">
        <w:rPr>
          <w:rFonts w:ascii="ＭＳ Ｐゴシック" w:eastAsia="ＭＳ Ｐゴシック" w:hAnsi="ＭＳ Ｐゴシック" w:cs="ＭＳ Ｐゴシック"/>
          <w:kern w:val="0"/>
          <w:sz w:val="24"/>
          <w:szCs w:val="24"/>
          <w14:ligatures w14:val="none"/>
        </w:rPr>
        <w:t>Key Success Factor</w:t>
      </w:r>
      <w:r w:rsidR="00B56F5D" w:rsidRPr="000712E3">
        <w:rPr>
          <w:rFonts w:ascii="ＭＳ Ｐゴシック" w:eastAsia="ＭＳ Ｐゴシック" w:hAnsi="ＭＳ Ｐゴシック" w:cs="ＭＳ Ｐゴシック"/>
          <w:kern w:val="0"/>
          <w:sz w:val="24"/>
          <w:szCs w:val="24"/>
          <w14:ligatures w14:val="none"/>
        </w:rPr>
        <w:t>)</w:t>
      </w:r>
      <w:r w:rsidRPr="00B72BE6">
        <w:rPr>
          <w:rFonts w:ascii="ＭＳ Ｐゴシック" w:eastAsia="ＭＳ Ｐゴシック" w:hAnsi="ＭＳ Ｐゴシック" w:cs="ＭＳ Ｐゴシック"/>
          <w:kern w:val="0"/>
          <w:sz w:val="24"/>
          <w:szCs w:val="24"/>
          <w14:ligatures w14:val="none"/>
        </w:rPr>
        <w:t>は成功の鍵、KPI</w:t>
      </w:r>
      <w:r w:rsidR="00B56F5D" w:rsidRPr="000712E3">
        <w:rPr>
          <w:rFonts w:ascii="ＭＳ Ｐゴシック" w:eastAsia="ＭＳ Ｐゴシック" w:hAnsi="ＭＳ Ｐゴシック" w:cs="ＭＳ Ｐゴシック"/>
          <w:kern w:val="0"/>
          <w:sz w:val="24"/>
          <w:szCs w:val="24"/>
          <w14:ligatures w14:val="none"/>
        </w:rPr>
        <w:t>(</w:t>
      </w:r>
      <w:r w:rsidR="00B56F5D" w:rsidRPr="000712E3">
        <w:rPr>
          <w:rFonts w:ascii="ＭＳ Ｐゴシック" w:eastAsia="ＭＳ Ｐゴシック" w:hAnsi="ＭＳ Ｐゴシック" w:cs="ＭＳ Ｐゴシック"/>
          <w:kern w:val="0"/>
          <w:sz w:val="24"/>
          <w:szCs w:val="24"/>
          <w14:ligatures w14:val="none"/>
        </w:rPr>
        <w:t>Key Performance Indicator</w:t>
      </w:r>
      <w:r w:rsidR="00B56F5D" w:rsidRPr="000712E3">
        <w:rPr>
          <w:rFonts w:ascii="ＭＳ Ｐゴシック" w:eastAsia="ＭＳ Ｐゴシック" w:hAnsi="ＭＳ Ｐゴシック" w:cs="ＭＳ Ｐゴシック"/>
          <w:kern w:val="0"/>
          <w:sz w:val="24"/>
          <w:szCs w:val="24"/>
          <w14:ligatures w14:val="none"/>
        </w:rPr>
        <w:t>)</w:t>
      </w:r>
      <w:r w:rsidRPr="00B72BE6">
        <w:rPr>
          <w:rFonts w:ascii="ＭＳ Ｐゴシック" w:eastAsia="ＭＳ Ｐゴシック" w:hAnsi="ＭＳ Ｐゴシック" w:cs="ＭＳ Ｐゴシック"/>
          <w:kern w:val="0"/>
          <w:sz w:val="24"/>
          <w:szCs w:val="24"/>
          <w14:ligatures w14:val="none"/>
        </w:rPr>
        <w:t>は進捗管理指標であり、戦略と実行を結び付ける枠組みである。</w:t>
      </w:r>
    </w:p>
    <w:p w14:paraId="5AE1D8CC" w14:textId="77777777"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ＰＦＩ（Private Finance Initiative）</w:t>
      </w:r>
      <w:r w:rsidRPr="00B72BE6">
        <w:rPr>
          <w:rFonts w:ascii="ＭＳ Ｐゴシック" w:eastAsia="ＭＳ Ｐゴシック" w:hAnsi="ＭＳ Ｐゴシック" w:cs="ＭＳ Ｐゴシック"/>
          <w:kern w:val="0"/>
          <w:sz w:val="24"/>
          <w:szCs w:val="24"/>
          <w14:ligatures w14:val="none"/>
        </w:rPr>
        <w:br/>
        <w:t>民間資金・技術・ノウハウを活用し、公共施設等の整備・運営を行う官民連携手法である。</w:t>
      </w:r>
    </w:p>
    <w:p w14:paraId="2546E586" w14:textId="77777777"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プロジェクトマネジメント</w:t>
      </w:r>
      <w:r w:rsidRPr="00B72BE6">
        <w:rPr>
          <w:rFonts w:ascii="ＭＳ Ｐゴシック" w:eastAsia="ＭＳ Ｐゴシック" w:hAnsi="ＭＳ Ｐゴシック" w:cs="ＭＳ Ｐゴシック"/>
          <w:kern w:val="0"/>
          <w:sz w:val="24"/>
          <w:szCs w:val="24"/>
          <w14:ligatures w14:val="none"/>
        </w:rPr>
        <w:br/>
        <w:t>目標達成に向け、スコープ・工程・コスト・品質・リスク等を統合的に管理する活動である。</w:t>
      </w:r>
    </w:p>
    <w:p w14:paraId="2BE0103C" w14:textId="3F9973B6"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lastRenderedPageBreak/>
        <w:t xml:space="preserve">  </w:t>
      </w:r>
      <w:r w:rsidRPr="00B72BE6">
        <w:rPr>
          <w:rFonts w:ascii="ＭＳ Ｐゴシック" w:eastAsia="ＭＳ Ｐゴシック" w:hAnsi="ＭＳ Ｐゴシック" w:cs="ＭＳ Ｐゴシック"/>
          <w:b/>
          <w:bCs/>
          <w:kern w:val="0"/>
          <w:sz w:val="24"/>
          <w:szCs w:val="24"/>
          <w14:ligatures w14:val="none"/>
        </w:rPr>
        <w:t>ＰＭＢＯＫ</w:t>
      </w:r>
      <w:r w:rsidRPr="00B72BE6">
        <w:rPr>
          <w:rFonts w:ascii="ＭＳ Ｐゴシック" w:eastAsia="ＭＳ Ｐゴシック" w:hAnsi="ＭＳ Ｐゴシック" w:cs="ＭＳ Ｐゴシック"/>
          <w:kern w:val="0"/>
          <w:sz w:val="24"/>
          <w:szCs w:val="24"/>
          <w14:ligatures w14:val="none"/>
        </w:rPr>
        <w:br/>
        <w:t>プロジェクトマネジメントの知識体系を体系化した国際標準的ガイドである。</w:t>
      </w:r>
      <w:r w:rsidR="00B56F5D" w:rsidRPr="000712E3">
        <w:rPr>
          <w:rFonts w:ascii="ＭＳ Ｐゴシック" w:eastAsia="ＭＳ Ｐゴシック" w:hAnsi="ＭＳ Ｐゴシック" w:cs="ＭＳ Ｐゴシック"/>
          <w:kern w:val="0"/>
          <w:sz w:val="24"/>
          <w:szCs w:val="24"/>
          <w14:ligatures w14:val="none"/>
        </w:rPr>
        <w:t>Project Management Body of Knowledge</w:t>
      </w:r>
      <w:r w:rsidR="00B56F5D" w:rsidRPr="000712E3">
        <w:rPr>
          <w:rFonts w:ascii="ＭＳ Ｐゴシック" w:eastAsia="ＭＳ Ｐゴシック" w:hAnsi="ＭＳ Ｐゴシック" w:cs="ＭＳ Ｐゴシック" w:hint="eastAsia"/>
          <w:kern w:val="0"/>
          <w:sz w:val="24"/>
          <w:szCs w:val="24"/>
          <w14:ligatures w14:val="none"/>
        </w:rPr>
        <w:t>の略。</w:t>
      </w:r>
    </w:p>
    <w:p w14:paraId="4A587D09" w14:textId="79144F6B" w:rsidR="00B8146E" w:rsidRPr="000712E3" w:rsidRDefault="00B72BE6" w:rsidP="009B13C4">
      <w:pPr>
        <w:pStyle w:val="2"/>
        <w:rPr>
          <w:rFonts w:ascii="ＭＳ Ｐゴシック" w:eastAsia="ＭＳ Ｐゴシック" w:hAnsi="ＭＳ Ｐゴシック" w:cs="ＭＳ Ｐゴシック" w:hint="eastAsia"/>
          <w:kern w:val="0"/>
          <w:sz w:val="24"/>
          <w:szCs w:val="24"/>
          <w14:ligatures w14:val="none"/>
        </w:rPr>
      </w:pPr>
      <w:r w:rsidRPr="000712E3">
        <w:rPr>
          <w:rFonts w:ascii="ＭＳ Ｐゴシック" w:eastAsia="ＭＳ Ｐゴシック" w:hAnsi="ＭＳ Ｐゴシック"/>
          <w:sz w:val="24"/>
          <w:szCs w:val="24"/>
          <w:highlight w:val="red"/>
        </w:rPr>
        <w:t>２．２ 品質の管理</w:t>
      </w:r>
    </w:p>
    <w:p w14:paraId="22B6B730" w14:textId="77777777"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品質</w:t>
      </w:r>
      <w:r w:rsidRPr="00B72BE6">
        <w:rPr>
          <w:rFonts w:ascii="ＭＳ Ｐゴシック" w:eastAsia="ＭＳ Ｐゴシック" w:hAnsi="ＭＳ Ｐゴシック" w:cs="ＭＳ Ｐゴシック"/>
          <w:kern w:val="0"/>
          <w:sz w:val="24"/>
          <w:szCs w:val="24"/>
          <w14:ligatures w14:val="none"/>
        </w:rPr>
        <w:br/>
        <w:t>製品・サービスが、要求事項を満たす能力の程度を示す概念である。性能、信頼性、安全性など多面的に評価される。</w:t>
      </w:r>
    </w:p>
    <w:p w14:paraId="569E6635"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要求品質</w:t>
      </w:r>
      <w:r w:rsidRPr="00B72BE6">
        <w:rPr>
          <w:rFonts w:ascii="ＭＳ Ｐゴシック" w:eastAsia="ＭＳ Ｐゴシック" w:hAnsi="ＭＳ Ｐゴシック" w:cs="ＭＳ Ｐゴシック"/>
          <w:kern w:val="0"/>
          <w:sz w:val="24"/>
          <w:szCs w:val="24"/>
          <w14:ligatures w14:val="none"/>
        </w:rPr>
        <w:br/>
        <w:t>顧客・利用者・社会が製品やサービスに求める性能や機能、条件を明確化したものである。</w:t>
      </w:r>
    </w:p>
    <w:p w14:paraId="15C3DAD2"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設計品質</w:t>
      </w:r>
      <w:r w:rsidRPr="00B72BE6">
        <w:rPr>
          <w:rFonts w:ascii="ＭＳ Ｐゴシック" w:eastAsia="ＭＳ Ｐゴシック" w:hAnsi="ＭＳ Ｐゴシック" w:cs="ＭＳ Ｐゴシック"/>
          <w:kern w:val="0"/>
          <w:sz w:val="24"/>
          <w:szCs w:val="24"/>
          <w14:ligatures w14:val="none"/>
        </w:rPr>
        <w:br/>
        <w:t>要求品質を設計仕様として適切に反映した度合いを示す品質である。</w:t>
      </w:r>
    </w:p>
    <w:p w14:paraId="15AE5C6B"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製造品質</w:t>
      </w:r>
      <w:r w:rsidRPr="00B72BE6">
        <w:rPr>
          <w:rFonts w:ascii="ＭＳ Ｐゴシック" w:eastAsia="ＭＳ Ｐゴシック" w:hAnsi="ＭＳ Ｐゴシック" w:cs="ＭＳ Ｐゴシック"/>
          <w:kern w:val="0"/>
          <w:sz w:val="24"/>
          <w:szCs w:val="24"/>
          <w14:ligatures w14:val="none"/>
        </w:rPr>
        <w:br/>
        <w:t>設計で定めた仕様を、製造・施工段階で安定的に実現できている度合いを示す品質である。</w:t>
      </w:r>
    </w:p>
    <w:p w14:paraId="5D1C3C34"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品質特性</w:t>
      </w:r>
      <w:r w:rsidRPr="00B72BE6">
        <w:rPr>
          <w:rFonts w:ascii="ＭＳ Ｐゴシック" w:eastAsia="ＭＳ Ｐゴシック" w:hAnsi="ＭＳ Ｐゴシック" w:cs="ＭＳ Ｐゴシック"/>
          <w:kern w:val="0"/>
          <w:sz w:val="24"/>
          <w:szCs w:val="24"/>
          <w14:ligatures w14:val="none"/>
        </w:rPr>
        <w:br/>
        <w:t>品質を構成する要素であり、性能、信頼性、安全性、耐久性など測定・評価可能な特性を指す。</w:t>
      </w:r>
    </w:p>
    <w:p w14:paraId="3C11EEAA" w14:textId="77777777" w:rsidR="00B72BE6" w:rsidRPr="00B72BE6" w:rsidRDefault="00B72BE6" w:rsidP="00B72BE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品質管理（広義）</w:t>
      </w:r>
      <w:r w:rsidRPr="00B72BE6">
        <w:rPr>
          <w:rFonts w:ascii="ＭＳ Ｐゴシック" w:eastAsia="ＭＳ Ｐゴシック" w:hAnsi="ＭＳ Ｐゴシック" w:cs="ＭＳ Ｐゴシック"/>
          <w:kern w:val="0"/>
          <w:sz w:val="24"/>
          <w:szCs w:val="24"/>
          <w14:ligatures w14:val="none"/>
        </w:rPr>
        <w:br/>
        <w:t>企画・設計・製造・施工・維持管理まで含め、品質を確保・向上させるための組織的活動全体を指す。</w:t>
      </w:r>
    </w:p>
    <w:p w14:paraId="16FDBD46"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品質方針</w:t>
      </w:r>
      <w:r w:rsidRPr="00B72BE6">
        <w:rPr>
          <w:rFonts w:ascii="ＭＳ Ｐゴシック" w:eastAsia="ＭＳ Ｐゴシック" w:hAnsi="ＭＳ Ｐゴシック" w:cs="ＭＳ Ｐゴシック"/>
          <w:kern w:val="0"/>
          <w:sz w:val="24"/>
          <w:szCs w:val="24"/>
          <w14:ligatures w14:val="none"/>
        </w:rPr>
        <w:br/>
        <w:t>組織が目指す品質に関する基本的な考え方や方向性を示した方針である。</w:t>
      </w:r>
    </w:p>
    <w:p w14:paraId="1F52E991" w14:textId="77777777" w:rsidR="00B72BE6" w:rsidRPr="00B72BE6" w:rsidRDefault="00B72BE6" w:rsidP="00B72BE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2BE6">
        <w:rPr>
          <w:rFonts w:ascii="ＭＳ Ｐゴシック" w:eastAsia="ＭＳ Ｐゴシック" w:hAnsi="ＭＳ Ｐゴシック" w:cs="ＭＳ Ｐゴシック"/>
          <w:kern w:val="0"/>
          <w:sz w:val="24"/>
          <w:szCs w:val="24"/>
          <w14:ligatures w14:val="none"/>
        </w:rPr>
        <w:t xml:space="preserve">  </w:t>
      </w:r>
      <w:r w:rsidRPr="00B72BE6">
        <w:rPr>
          <w:rFonts w:ascii="ＭＳ Ｐゴシック" w:eastAsia="ＭＳ Ｐゴシック" w:hAnsi="ＭＳ Ｐゴシック" w:cs="ＭＳ Ｐゴシック"/>
          <w:b/>
          <w:bCs/>
          <w:kern w:val="0"/>
          <w:sz w:val="24"/>
          <w:szCs w:val="24"/>
          <w14:ligatures w14:val="none"/>
        </w:rPr>
        <w:t>品質目標</w:t>
      </w:r>
      <w:r w:rsidRPr="00B72BE6">
        <w:rPr>
          <w:rFonts w:ascii="ＭＳ Ｐゴシック" w:eastAsia="ＭＳ Ｐゴシック" w:hAnsi="ＭＳ Ｐゴシック" w:cs="ＭＳ Ｐゴシック"/>
          <w:kern w:val="0"/>
          <w:sz w:val="24"/>
          <w:szCs w:val="24"/>
          <w14:ligatures w14:val="none"/>
        </w:rPr>
        <w:br/>
        <w:t>品質方針を具体化した、達成期限や水準を伴う定量・定性の目標である。</w:t>
      </w:r>
    </w:p>
    <w:p w14:paraId="689D339D" w14:textId="77777777" w:rsidR="00D0241A" w:rsidRPr="000712E3" w:rsidRDefault="00D0241A" w:rsidP="00D0241A">
      <w:pPr>
        <w:pStyle w:val="Web"/>
        <w:ind w:left="240" w:hangingChars="100" w:hanging="240"/>
        <w:rPr>
          <w14:ligatures w14:val="none"/>
        </w:rPr>
      </w:pPr>
      <w:r w:rsidRPr="000712E3">
        <w:rPr>
          <w:rFonts w:hint="eastAsia"/>
        </w:rPr>
        <w:t xml:space="preserve">　</w:t>
      </w:r>
      <w:r w:rsidRPr="000712E3">
        <w:rPr>
          <w14:ligatures w14:val="none"/>
        </w:rPr>
        <w:t xml:space="preserve">  </w:t>
      </w:r>
      <w:r w:rsidRPr="000712E3">
        <w:rPr>
          <w:b/>
          <w:bCs/>
          <w14:ligatures w14:val="none"/>
        </w:rPr>
        <w:t>品質計画</w:t>
      </w:r>
      <w:r w:rsidRPr="000712E3">
        <w:rPr>
          <w14:ligatures w14:val="none"/>
        </w:rPr>
        <w:br/>
        <w:t>要求品質を満たすために、品質目標・管理方法・体制を事前に定める計画である。</w:t>
      </w:r>
    </w:p>
    <w:p w14:paraId="557BD3CE" w14:textId="5292E663" w:rsidR="00D0241A" w:rsidRPr="00D0241A" w:rsidRDefault="00D0241A" w:rsidP="00D0241A">
      <w:pPr>
        <w:pStyle w:val="Web"/>
        <w:ind w:leftChars="100" w:left="210"/>
        <w:rPr>
          <w14:ligatures w14:val="none"/>
        </w:rPr>
      </w:pPr>
      <w:r w:rsidRPr="00D0241A">
        <w:rPr>
          <w14:ligatures w14:val="none"/>
        </w:rPr>
        <w:t xml:space="preserve">  </w:t>
      </w:r>
      <w:r w:rsidRPr="00D0241A">
        <w:rPr>
          <w:b/>
          <w:bCs/>
          <w14:ligatures w14:val="none"/>
        </w:rPr>
        <w:t>品質管理（狭義）</w:t>
      </w:r>
      <w:r w:rsidRPr="00D0241A">
        <w:rPr>
          <w14:ligatures w14:val="none"/>
        </w:rPr>
        <w:br/>
        <w:t>製造・施工段階において、ばらつきを抑え品質を維持・向上させる管理活動である。</w:t>
      </w:r>
    </w:p>
    <w:p w14:paraId="0A796992" w14:textId="77777777" w:rsidR="00D0241A" w:rsidRPr="00D0241A" w:rsidRDefault="00D0241A" w:rsidP="00D0241A">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D0241A">
        <w:rPr>
          <w:rFonts w:ascii="ＭＳ Ｐゴシック" w:eastAsia="ＭＳ Ｐゴシック" w:hAnsi="ＭＳ Ｐゴシック" w:cs="ＭＳ Ｐゴシック"/>
          <w:kern w:val="0"/>
          <w:sz w:val="24"/>
          <w:szCs w:val="24"/>
          <w14:ligatures w14:val="none"/>
        </w:rPr>
        <w:lastRenderedPageBreak/>
        <w:t xml:space="preserve">  </w:t>
      </w:r>
      <w:r w:rsidRPr="00D0241A">
        <w:rPr>
          <w:rFonts w:ascii="ＭＳ Ｐゴシック" w:eastAsia="ＭＳ Ｐゴシック" w:hAnsi="ＭＳ Ｐゴシック" w:cs="ＭＳ Ｐゴシック"/>
          <w:b/>
          <w:bCs/>
          <w:kern w:val="0"/>
          <w:sz w:val="24"/>
          <w:szCs w:val="24"/>
          <w14:ligatures w14:val="none"/>
        </w:rPr>
        <w:t>QCサークル</w:t>
      </w:r>
      <w:r w:rsidRPr="00D0241A">
        <w:rPr>
          <w:rFonts w:ascii="ＭＳ Ｐゴシック" w:eastAsia="ＭＳ Ｐゴシック" w:hAnsi="ＭＳ Ｐゴシック" w:cs="ＭＳ Ｐゴシック"/>
          <w:kern w:val="0"/>
          <w:sz w:val="24"/>
          <w:szCs w:val="24"/>
          <w14:ligatures w14:val="none"/>
        </w:rPr>
        <w:br/>
        <w:t>現場の小集団が主体となり、自主的に品質改善に取り組む活動である。</w:t>
      </w:r>
    </w:p>
    <w:p w14:paraId="6ED3B072" w14:textId="77777777" w:rsidR="00D0241A" w:rsidRPr="00D0241A" w:rsidRDefault="00D0241A" w:rsidP="00D0241A">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D0241A">
        <w:rPr>
          <w:rFonts w:ascii="ＭＳ Ｐゴシック" w:eastAsia="ＭＳ Ｐゴシック" w:hAnsi="ＭＳ Ｐゴシック" w:cs="ＭＳ Ｐゴシック"/>
          <w:kern w:val="0"/>
          <w:sz w:val="24"/>
          <w:szCs w:val="24"/>
          <w14:ligatures w14:val="none"/>
        </w:rPr>
        <w:t xml:space="preserve">  </w:t>
      </w:r>
      <w:r w:rsidRPr="00D0241A">
        <w:rPr>
          <w:rFonts w:ascii="ＭＳ Ｐゴシック" w:eastAsia="ＭＳ Ｐゴシック" w:hAnsi="ＭＳ Ｐゴシック" w:cs="ＭＳ Ｐゴシック"/>
          <w:b/>
          <w:bCs/>
          <w:kern w:val="0"/>
          <w:sz w:val="24"/>
          <w:szCs w:val="24"/>
          <w14:ligatures w14:val="none"/>
        </w:rPr>
        <w:t>QCストーリー・QC七つ道具・新QC七つ道具</w:t>
      </w:r>
      <w:r w:rsidRPr="00D0241A">
        <w:rPr>
          <w:rFonts w:ascii="ＭＳ Ｐゴシック" w:eastAsia="ＭＳ Ｐゴシック" w:hAnsi="ＭＳ Ｐゴシック" w:cs="ＭＳ Ｐゴシック"/>
          <w:kern w:val="0"/>
          <w:sz w:val="24"/>
          <w:szCs w:val="24"/>
          <w14:ligatures w14:val="none"/>
        </w:rPr>
        <w:br/>
        <w:t>問題解決の手順（QCストーリー）と、データ分析・整理に用いる基本的手法群である。</w:t>
      </w:r>
    </w:p>
    <w:p w14:paraId="4A24FE46" w14:textId="77777777" w:rsidR="00D0241A" w:rsidRPr="00D0241A" w:rsidRDefault="00D0241A" w:rsidP="00D0241A">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D0241A">
        <w:rPr>
          <w:rFonts w:ascii="ＭＳ Ｐゴシック" w:eastAsia="ＭＳ Ｐゴシック" w:hAnsi="ＭＳ Ｐゴシック" w:cs="ＭＳ Ｐゴシック"/>
          <w:kern w:val="0"/>
          <w:sz w:val="24"/>
          <w:szCs w:val="24"/>
          <w14:ligatures w14:val="none"/>
        </w:rPr>
        <w:t xml:space="preserve">  </w:t>
      </w:r>
      <w:r w:rsidRPr="00D0241A">
        <w:rPr>
          <w:rFonts w:ascii="ＭＳ Ｐゴシック" w:eastAsia="ＭＳ Ｐゴシック" w:hAnsi="ＭＳ Ｐゴシック" w:cs="ＭＳ Ｐゴシック"/>
          <w:b/>
          <w:bCs/>
          <w:kern w:val="0"/>
          <w:sz w:val="24"/>
          <w:szCs w:val="24"/>
          <w14:ligatures w14:val="none"/>
        </w:rPr>
        <w:t>品質機能展開（QFD）</w:t>
      </w:r>
      <w:r w:rsidRPr="00D0241A">
        <w:rPr>
          <w:rFonts w:ascii="ＭＳ Ｐゴシック" w:eastAsia="ＭＳ Ｐゴシック" w:hAnsi="ＭＳ Ｐゴシック" w:cs="ＭＳ Ｐゴシック"/>
          <w:kern w:val="0"/>
          <w:sz w:val="24"/>
          <w:szCs w:val="24"/>
          <w14:ligatures w14:val="none"/>
        </w:rPr>
        <w:br/>
        <w:t>顧客要求を設計・製造の技術特性に展開し、品質確保を体系化する手法である。</w:t>
      </w:r>
    </w:p>
    <w:p w14:paraId="083B9CD3" w14:textId="77777777" w:rsidR="00D0241A" w:rsidRPr="00D0241A" w:rsidRDefault="00D0241A" w:rsidP="00D0241A">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241A">
        <w:rPr>
          <w:rFonts w:ascii="ＭＳ Ｐゴシック" w:eastAsia="ＭＳ Ｐゴシック" w:hAnsi="ＭＳ Ｐゴシック" w:cs="ＭＳ Ｐゴシック"/>
          <w:kern w:val="0"/>
          <w:sz w:val="24"/>
          <w:szCs w:val="24"/>
          <w14:ligatures w14:val="none"/>
        </w:rPr>
        <w:t xml:space="preserve">  </w:t>
      </w:r>
      <w:r w:rsidRPr="00D0241A">
        <w:rPr>
          <w:rFonts w:ascii="ＭＳ Ｐゴシック" w:eastAsia="ＭＳ Ｐゴシック" w:hAnsi="ＭＳ Ｐゴシック" w:cs="ＭＳ Ｐゴシック"/>
          <w:b/>
          <w:bCs/>
          <w:kern w:val="0"/>
          <w:sz w:val="24"/>
          <w:szCs w:val="24"/>
          <w14:ligatures w14:val="none"/>
        </w:rPr>
        <w:t>品質保証</w:t>
      </w:r>
      <w:r w:rsidRPr="00D0241A">
        <w:rPr>
          <w:rFonts w:ascii="ＭＳ Ｐゴシック" w:eastAsia="ＭＳ Ｐゴシック" w:hAnsi="ＭＳ Ｐゴシック" w:cs="ＭＳ Ｐゴシック"/>
          <w:kern w:val="0"/>
          <w:sz w:val="24"/>
          <w:szCs w:val="24"/>
          <w14:ligatures w14:val="none"/>
        </w:rPr>
        <w:br/>
        <w:t>製品・サービスが要求品質を満たすことを、組織として保証するための体系的活動である。</w:t>
      </w:r>
    </w:p>
    <w:p w14:paraId="71FBF283" w14:textId="77777777" w:rsidR="00D0241A" w:rsidRPr="00D0241A" w:rsidRDefault="00D0241A" w:rsidP="00D0241A">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D0241A">
        <w:rPr>
          <w:rFonts w:ascii="ＭＳ Ｐゴシック" w:eastAsia="ＭＳ Ｐゴシック" w:hAnsi="ＭＳ Ｐゴシック" w:cs="ＭＳ Ｐゴシック"/>
          <w:kern w:val="0"/>
          <w:sz w:val="24"/>
          <w:szCs w:val="24"/>
          <w14:ligatures w14:val="none"/>
        </w:rPr>
        <w:t xml:space="preserve">  </w:t>
      </w:r>
      <w:r w:rsidRPr="00D0241A">
        <w:rPr>
          <w:rFonts w:ascii="ＭＳ Ｐゴシック" w:eastAsia="ＭＳ Ｐゴシック" w:hAnsi="ＭＳ Ｐゴシック" w:cs="ＭＳ Ｐゴシック"/>
          <w:b/>
          <w:bCs/>
          <w:kern w:val="0"/>
          <w:sz w:val="24"/>
          <w:szCs w:val="24"/>
          <w14:ligatures w14:val="none"/>
        </w:rPr>
        <w:t>ISO 9000シリーズ</w:t>
      </w:r>
      <w:r w:rsidRPr="00D0241A">
        <w:rPr>
          <w:rFonts w:ascii="ＭＳ Ｐゴシック" w:eastAsia="ＭＳ Ｐゴシック" w:hAnsi="ＭＳ Ｐゴシック" w:cs="ＭＳ Ｐゴシック"/>
          <w:kern w:val="0"/>
          <w:sz w:val="24"/>
          <w:szCs w:val="24"/>
          <w14:ligatures w14:val="none"/>
        </w:rPr>
        <w:br/>
        <w:t>品質マネジメントシステムに関する国際規格であり、継続的改善を重視する。</w:t>
      </w:r>
    </w:p>
    <w:p w14:paraId="69937DB4" w14:textId="77777777" w:rsidR="00D0241A" w:rsidRPr="00D0241A" w:rsidRDefault="00D0241A" w:rsidP="00D0241A">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241A">
        <w:rPr>
          <w:rFonts w:ascii="ＭＳ Ｐゴシック" w:eastAsia="ＭＳ Ｐゴシック" w:hAnsi="ＭＳ Ｐゴシック" w:cs="ＭＳ Ｐゴシック"/>
          <w:kern w:val="0"/>
          <w:sz w:val="24"/>
          <w:szCs w:val="24"/>
          <w14:ligatures w14:val="none"/>
        </w:rPr>
        <w:t xml:space="preserve">  </w:t>
      </w:r>
      <w:r w:rsidRPr="00D0241A">
        <w:rPr>
          <w:rFonts w:ascii="ＭＳ Ｐゴシック" w:eastAsia="ＭＳ Ｐゴシック" w:hAnsi="ＭＳ Ｐゴシック" w:cs="ＭＳ Ｐゴシック"/>
          <w:b/>
          <w:bCs/>
          <w:kern w:val="0"/>
          <w:sz w:val="24"/>
          <w:szCs w:val="24"/>
          <w14:ligatures w14:val="none"/>
        </w:rPr>
        <w:t>品質改善活動</w:t>
      </w:r>
      <w:r w:rsidRPr="00D0241A">
        <w:rPr>
          <w:rFonts w:ascii="ＭＳ Ｐゴシック" w:eastAsia="ＭＳ Ｐゴシック" w:hAnsi="ＭＳ Ｐゴシック" w:cs="ＭＳ Ｐゴシック"/>
          <w:kern w:val="0"/>
          <w:sz w:val="24"/>
          <w:szCs w:val="24"/>
          <w14:ligatures w14:val="none"/>
        </w:rPr>
        <w:br/>
        <w:t>不具合やムダを低減し、品質・効率を継続的に向上させる取組である。</w:t>
      </w:r>
    </w:p>
    <w:p w14:paraId="765383DC" w14:textId="77777777" w:rsidR="004C0899" w:rsidRPr="000712E3" w:rsidRDefault="004C0899" w:rsidP="004C0899">
      <w:pPr>
        <w:pStyle w:val="Web"/>
        <w:ind w:left="240" w:hangingChars="100" w:hanging="240"/>
        <w:rPr>
          <w14:ligatures w14:val="none"/>
        </w:rPr>
      </w:pPr>
      <w:r w:rsidRPr="000712E3">
        <w:rPr>
          <w:rFonts w:hint="eastAsia"/>
        </w:rPr>
        <w:t xml:space="preserve">　</w:t>
      </w:r>
      <w:r w:rsidRPr="000712E3">
        <w:rPr>
          <w14:ligatures w14:val="none"/>
        </w:rPr>
        <w:t xml:space="preserve">  </w:t>
      </w:r>
      <w:r w:rsidRPr="000712E3">
        <w:rPr>
          <w:b/>
          <w:bCs/>
          <w14:ligatures w14:val="none"/>
        </w:rPr>
        <w:t>製造物責任（PL）</w:t>
      </w:r>
      <w:r w:rsidRPr="000712E3">
        <w:rPr>
          <w14:ligatures w14:val="none"/>
        </w:rPr>
        <w:br/>
        <w:t>製品の欠陥により生じた損害について、製造者等が責任を負う制度である。</w:t>
      </w:r>
    </w:p>
    <w:p w14:paraId="7CF69929" w14:textId="77777777" w:rsidR="004C0899" w:rsidRPr="004C0899" w:rsidRDefault="004C0899" w:rsidP="004C0899">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消費者保護</w:t>
      </w:r>
      <w:r w:rsidRPr="004C0899">
        <w:rPr>
          <w:rFonts w:ascii="ＭＳ Ｐゴシック" w:eastAsia="ＭＳ Ｐゴシック" w:hAnsi="ＭＳ Ｐゴシック" w:cs="ＭＳ Ｐゴシック"/>
          <w:kern w:val="0"/>
          <w:sz w:val="24"/>
          <w:szCs w:val="24"/>
          <w14:ligatures w14:val="none"/>
        </w:rPr>
        <w:br/>
        <w:t>消費者の安全・利益を守るため、情報提供や規制を行う社会的仕組みである。</w:t>
      </w:r>
    </w:p>
    <w:p w14:paraId="1B5EBF0B" w14:textId="77777777" w:rsidR="004C0899" w:rsidRPr="004C0899" w:rsidRDefault="004C0899" w:rsidP="004C0899">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コンシューマリズム</w:t>
      </w:r>
      <w:r w:rsidRPr="004C0899">
        <w:rPr>
          <w:rFonts w:ascii="ＭＳ Ｐゴシック" w:eastAsia="ＭＳ Ｐゴシック" w:hAnsi="ＭＳ Ｐゴシック" w:cs="ＭＳ Ｐゴシック"/>
          <w:kern w:val="0"/>
          <w:sz w:val="24"/>
          <w:szCs w:val="24"/>
          <w14:ligatures w14:val="none"/>
        </w:rPr>
        <w:br/>
        <w:t>消費者の権利意識に基づき、安全・品質・公正を求める社会的運動である。</w:t>
      </w:r>
    </w:p>
    <w:p w14:paraId="1CD3DA4C" w14:textId="77777777" w:rsidR="004C0899" w:rsidRPr="004C0899" w:rsidRDefault="004C0899" w:rsidP="004C0899">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消費生活用製品安全法</w:t>
      </w:r>
      <w:r w:rsidRPr="004C0899">
        <w:rPr>
          <w:rFonts w:ascii="ＭＳ Ｐゴシック" w:eastAsia="ＭＳ Ｐゴシック" w:hAnsi="ＭＳ Ｐゴシック" w:cs="ＭＳ Ｐゴシック"/>
          <w:kern w:val="0"/>
          <w:sz w:val="24"/>
          <w:szCs w:val="24"/>
          <w14:ligatures w14:val="none"/>
        </w:rPr>
        <w:br/>
        <w:t>消費生活用製品の安全確保を目的とし、事故報告や回収等を義務付ける法律である。</w:t>
      </w:r>
    </w:p>
    <w:p w14:paraId="46FC1A8D" w14:textId="77777777" w:rsidR="004C0899" w:rsidRPr="004C0899" w:rsidRDefault="004C0899" w:rsidP="004C0899">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トレーサビリティー</w:t>
      </w:r>
      <w:r w:rsidRPr="004C0899">
        <w:rPr>
          <w:rFonts w:ascii="ＭＳ Ｐゴシック" w:eastAsia="ＭＳ Ｐゴシック" w:hAnsi="ＭＳ Ｐゴシック" w:cs="ＭＳ Ｐゴシック"/>
          <w:kern w:val="0"/>
          <w:sz w:val="24"/>
          <w:szCs w:val="24"/>
          <w14:ligatures w14:val="none"/>
        </w:rPr>
        <w:br/>
        <w:t>原材料から製品・流通までの履歴を追跡可能とする仕組みである。</w:t>
      </w:r>
    </w:p>
    <w:p w14:paraId="5093718F" w14:textId="77777777" w:rsidR="004C0899" w:rsidRPr="004C0899" w:rsidRDefault="004C0899" w:rsidP="004C08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品質管理の統計的手法</w:t>
      </w:r>
      <w:r w:rsidRPr="004C0899">
        <w:rPr>
          <w:rFonts w:ascii="ＭＳ Ｐゴシック" w:eastAsia="ＭＳ Ｐゴシック" w:hAnsi="ＭＳ Ｐゴシック" w:cs="ＭＳ Ｐゴシック"/>
          <w:kern w:val="0"/>
          <w:sz w:val="24"/>
          <w:szCs w:val="24"/>
          <w14:ligatures w14:val="none"/>
        </w:rPr>
        <w:br/>
        <w:t>データ分析により工程のばらつきを把握・管理する手法である。</w:t>
      </w:r>
    </w:p>
    <w:p w14:paraId="437848BA"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管理限界</w:t>
      </w:r>
      <w:r w:rsidRPr="004C0899">
        <w:rPr>
          <w:rFonts w:ascii="ＭＳ Ｐゴシック" w:eastAsia="ＭＳ Ｐゴシック" w:hAnsi="ＭＳ Ｐゴシック" w:cs="ＭＳ Ｐゴシック"/>
          <w:kern w:val="0"/>
          <w:sz w:val="24"/>
          <w:szCs w:val="24"/>
          <w14:ligatures w14:val="none"/>
        </w:rPr>
        <w:br/>
        <w:t>工程が安定状態にあるかを判断するための統計的な限界値である。</w:t>
      </w:r>
    </w:p>
    <w:p w14:paraId="788ACFDF"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lastRenderedPageBreak/>
        <w:t xml:space="preserve">  </w:t>
      </w:r>
      <w:r w:rsidRPr="004C0899">
        <w:rPr>
          <w:rFonts w:ascii="ＭＳ Ｐゴシック" w:eastAsia="ＭＳ Ｐゴシック" w:hAnsi="ＭＳ Ｐゴシック" w:cs="ＭＳ Ｐゴシック"/>
          <w:b/>
          <w:bCs/>
          <w:kern w:val="0"/>
          <w:sz w:val="24"/>
          <w:szCs w:val="24"/>
          <w14:ligatures w14:val="none"/>
        </w:rPr>
        <w:t>工程能力指数（Cp・</w:t>
      </w:r>
      <w:proofErr w:type="spellStart"/>
      <w:r w:rsidRPr="004C0899">
        <w:rPr>
          <w:rFonts w:ascii="ＭＳ Ｐゴシック" w:eastAsia="ＭＳ Ｐゴシック" w:hAnsi="ＭＳ Ｐゴシック" w:cs="ＭＳ Ｐゴシック"/>
          <w:b/>
          <w:bCs/>
          <w:kern w:val="0"/>
          <w:sz w:val="24"/>
          <w:szCs w:val="24"/>
          <w14:ligatures w14:val="none"/>
        </w:rPr>
        <w:t>Cpk</w:t>
      </w:r>
      <w:proofErr w:type="spellEnd"/>
      <w:r w:rsidRPr="004C0899">
        <w:rPr>
          <w:rFonts w:ascii="ＭＳ Ｐゴシック" w:eastAsia="ＭＳ Ｐゴシック" w:hAnsi="ＭＳ Ｐゴシック" w:cs="ＭＳ Ｐゴシック"/>
          <w:b/>
          <w:bCs/>
          <w:kern w:val="0"/>
          <w:sz w:val="24"/>
          <w:szCs w:val="24"/>
          <w14:ligatures w14:val="none"/>
        </w:rPr>
        <w:t>）</w:t>
      </w:r>
      <w:r w:rsidRPr="004C0899">
        <w:rPr>
          <w:rFonts w:ascii="ＭＳ Ｐゴシック" w:eastAsia="ＭＳ Ｐゴシック" w:hAnsi="ＭＳ Ｐゴシック" w:cs="ＭＳ Ｐゴシック"/>
          <w:kern w:val="0"/>
          <w:sz w:val="24"/>
          <w:szCs w:val="24"/>
          <w14:ligatures w14:val="none"/>
        </w:rPr>
        <w:br/>
        <w:t>工程が規格を満たす能力を数値で示す指標である。</w:t>
      </w:r>
    </w:p>
    <w:p w14:paraId="0055A915"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不適合品率／適合品率</w:t>
      </w:r>
      <w:r w:rsidRPr="004C0899">
        <w:rPr>
          <w:rFonts w:ascii="ＭＳ Ｐゴシック" w:eastAsia="ＭＳ Ｐゴシック" w:hAnsi="ＭＳ Ｐゴシック" w:cs="ＭＳ Ｐゴシック"/>
          <w:kern w:val="0"/>
          <w:sz w:val="24"/>
          <w:szCs w:val="24"/>
          <w14:ligatures w14:val="none"/>
        </w:rPr>
        <w:br/>
        <w:t>規格を満たさない製品の割合／満たす製品の割合を示す指標である。</w:t>
      </w:r>
    </w:p>
    <w:p w14:paraId="714442E6"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全数検査／抜取検査</w:t>
      </w:r>
      <w:r w:rsidRPr="004C0899">
        <w:rPr>
          <w:rFonts w:ascii="ＭＳ Ｐゴシック" w:eastAsia="ＭＳ Ｐゴシック" w:hAnsi="ＭＳ Ｐゴシック" w:cs="ＭＳ Ｐゴシック"/>
          <w:kern w:val="0"/>
          <w:sz w:val="24"/>
          <w:szCs w:val="24"/>
          <w14:ligatures w14:val="none"/>
        </w:rPr>
        <w:br/>
        <w:t>全品を検査する方法と、代表サンプルにより品質を判定する方法である。</w:t>
      </w:r>
    </w:p>
    <w:p w14:paraId="21ACDE5A" w14:textId="4A2C12DD" w:rsidR="000712E3" w:rsidRPr="004C0899" w:rsidRDefault="004C0899" w:rsidP="004C0899">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HACCP</w:t>
      </w:r>
      <w:r w:rsidRPr="004C0899">
        <w:rPr>
          <w:rFonts w:ascii="ＭＳ Ｐゴシック" w:eastAsia="ＭＳ Ｐゴシック" w:hAnsi="ＭＳ Ｐゴシック" w:cs="ＭＳ Ｐゴシック"/>
          <w:kern w:val="0"/>
          <w:sz w:val="24"/>
          <w:szCs w:val="24"/>
          <w14:ligatures w14:val="none"/>
        </w:rPr>
        <w:br/>
        <w:t>危害要因を分析し、重要管理点を継続的に監視する衛生管理手法である。</w:t>
      </w:r>
      <w:r w:rsidR="000712E3" w:rsidRPr="000712E3">
        <w:rPr>
          <w:rFonts w:ascii="ＭＳ Ｐゴシック" w:eastAsia="ＭＳ Ｐゴシック" w:hAnsi="ＭＳ Ｐゴシック" w:cs="ＭＳ Ｐゴシック"/>
          <w:kern w:val="0"/>
          <w:sz w:val="24"/>
          <w:szCs w:val="24"/>
          <w14:ligatures w14:val="none"/>
        </w:rPr>
        <w:t>Hazard Analysis and Critical Control Point</w:t>
      </w:r>
      <w:r w:rsidR="000712E3" w:rsidRPr="000712E3">
        <w:rPr>
          <w:rFonts w:ascii="ＭＳ Ｐゴシック" w:eastAsia="ＭＳ Ｐゴシック" w:hAnsi="ＭＳ Ｐゴシック" w:cs="ＭＳ Ｐゴシック" w:hint="eastAsia"/>
          <w:kern w:val="0"/>
          <w:sz w:val="24"/>
          <w:szCs w:val="24"/>
          <w14:ligatures w14:val="none"/>
        </w:rPr>
        <w:t>の略。</w:t>
      </w:r>
    </w:p>
    <w:p w14:paraId="1502C677" w14:textId="77777777" w:rsidR="004C0899" w:rsidRPr="004C0899" w:rsidRDefault="004C0899" w:rsidP="004C08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製品安全</w:t>
      </w:r>
      <w:r w:rsidRPr="004C0899">
        <w:rPr>
          <w:rFonts w:ascii="ＭＳ Ｐゴシック" w:eastAsia="ＭＳ Ｐゴシック" w:hAnsi="ＭＳ Ｐゴシック" w:cs="ＭＳ Ｐゴシック"/>
          <w:kern w:val="0"/>
          <w:sz w:val="24"/>
          <w:szCs w:val="24"/>
          <w14:ligatures w14:val="none"/>
        </w:rPr>
        <w:br/>
        <w:t>使用者に危害を及ぼさないよう、設計・製造・表示等で安全性を確保する考え方である。</w:t>
      </w:r>
    </w:p>
    <w:p w14:paraId="40E21C85" w14:textId="2666E204" w:rsidR="004C0899" w:rsidRPr="004C0899" w:rsidRDefault="004C0899" w:rsidP="004C08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顧客満足（CS）</w:t>
      </w:r>
      <w:r w:rsidRPr="004C0899">
        <w:rPr>
          <w:rFonts w:ascii="ＭＳ Ｐゴシック" w:eastAsia="ＭＳ Ｐゴシック" w:hAnsi="ＭＳ Ｐゴシック" w:cs="ＭＳ Ｐゴシック"/>
          <w:kern w:val="0"/>
          <w:sz w:val="24"/>
          <w:szCs w:val="24"/>
          <w14:ligatures w14:val="none"/>
        </w:rPr>
        <w:br/>
        <w:t>提供された製品・サービスが、顧客の期待をどの程度満たしたかを示す概念である。</w:t>
      </w:r>
      <w:r w:rsidR="000712E3" w:rsidRPr="000712E3">
        <w:rPr>
          <w:rFonts w:ascii="ＭＳ Ｐゴシック" w:eastAsia="ＭＳ Ｐゴシック" w:hAnsi="ＭＳ Ｐゴシック" w:cs="ＭＳ Ｐゴシック" w:hint="eastAsia"/>
          <w:kern w:val="0"/>
          <w:sz w:val="24"/>
          <w:szCs w:val="24"/>
          <w14:ligatures w14:val="none"/>
        </w:rPr>
        <w:t>Customer Satisfactionの略。</w:t>
      </w:r>
    </w:p>
    <w:p w14:paraId="3D6CF19C"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ビフォアサービス</w:t>
      </w:r>
      <w:r w:rsidRPr="004C0899">
        <w:rPr>
          <w:rFonts w:ascii="ＭＳ Ｐゴシック" w:eastAsia="ＭＳ Ｐゴシック" w:hAnsi="ＭＳ Ｐゴシック" w:cs="ＭＳ Ｐゴシック"/>
          <w:kern w:val="0"/>
          <w:sz w:val="24"/>
          <w:szCs w:val="24"/>
          <w14:ligatures w14:val="none"/>
        </w:rPr>
        <w:br/>
        <w:t>販売前の情報提供や相談対応など、購買判断を支援するサービスである。</w:t>
      </w:r>
    </w:p>
    <w:p w14:paraId="177DB89A"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アフターサービス</w:t>
      </w:r>
      <w:r w:rsidRPr="004C0899">
        <w:rPr>
          <w:rFonts w:ascii="ＭＳ Ｐゴシック" w:eastAsia="ＭＳ Ｐゴシック" w:hAnsi="ＭＳ Ｐゴシック" w:cs="ＭＳ Ｐゴシック"/>
          <w:kern w:val="0"/>
          <w:sz w:val="24"/>
          <w:szCs w:val="24"/>
          <w14:ligatures w14:val="none"/>
        </w:rPr>
        <w:br/>
        <w:t>販売後の保守・修理・苦情対応など、顧客満足を維持・向上させるサービスである。</w:t>
      </w:r>
    </w:p>
    <w:p w14:paraId="4D1FB7FF"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サービス品質・サービス特性</w:t>
      </w:r>
      <w:r w:rsidRPr="004C0899">
        <w:rPr>
          <w:rFonts w:ascii="ＭＳ Ｐゴシック" w:eastAsia="ＭＳ Ｐゴシック" w:hAnsi="ＭＳ Ｐゴシック" w:cs="ＭＳ Ｐゴシック"/>
          <w:kern w:val="0"/>
          <w:sz w:val="24"/>
          <w:szCs w:val="24"/>
          <w14:ligatures w14:val="none"/>
        </w:rPr>
        <w:br/>
        <w:t>無形性・同時性・変動性などを踏まえ、提供プロセス全体で評価される品質である。</w:t>
      </w:r>
    </w:p>
    <w:p w14:paraId="5850085E" w14:textId="194E47E7" w:rsidR="00B8146E" w:rsidRPr="000712E3" w:rsidRDefault="004C0899"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red"/>
        </w:rPr>
        <w:t>２．３ 工程管理</w:t>
      </w:r>
    </w:p>
    <w:p w14:paraId="17466ED3" w14:textId="77777777" w:rsidR="004C0899" w:rsidRPr="004C0899" w:rsidRDefault="004C0899" w:rsidP="004C08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生産活動指標</w:t>
      </w:r>
      <w:r w:rsidRPr="004C0899">
        <w:rPr>
          <w:rFonts w:ascii="ＭＳ Ｐゴシック" w:eastAsia="ＭＳ Ｐゴシック" w:hAnsi="ＭＳ Ｐゴシック" w:cs="ＭＳ Ｐゴシック"/>
          <w:kern w:val="0"/>
          <w:sz w:val="24"/>
          <w:szCs w:val="24"/>
          <w14:ligatures w14:val="none"/>
        </w:rPr>
        <w:br/>
        <w:t>生産活動の効率性・安定性・成果を把握するための指標であり、生産性、品質、コスト等で評価する。</w:t>
      </w:r>
    </w:p>
    <w:p w14:paraId="04165432" w14:textId="77777777" w:rsidR="004C0899" w:rsidRPr="004C0899" w:rsidRDefault="004C0899" w:rsidP="004C08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C0899">
        <w:rPr>
          <w:rFonts w:ascii="ＭＳ Ｐゴシック" w:eastAsia="ＭＳ Ｐゴシック" w:hAnsi="ＭＳ Ｐゴシック" w:cs="ＭＳ Ｐゴシック"/>
          <w:kern w:val="0"/>
          <w:sz w:val="24"/>
          <w:szCs w:val="24"/>
          <w14:ligatures w14:val="none"/>
        </w:rPr>
        <w:t xml:space="preserve">  </w:t>
      </w:r>
      <w:r w:rsidRPr="004C0899">
        <w:rPr>
          <w:rFonts w:ascii="ＭＳ Ｐゴシック" w:eastAsia="ＭＳ Ｐゴシック" w:hAnsi="ＭＳ Ｐゴシック" w:cs="ＭＳ Ｐゴシック"/>
          <w:b/>
          <w:bCs/>
          <w:kern w:val="0"/>
          <w:sz w:val="24"/>
          <w:szCs w:val="24"/>
          <w14:ligatures w14:val="none"/>
        </w:rPr>
        <w:t>PQCDSME（生産性・品質・コスト・納期・安全性・意欲・環境）</w:t>
      </w:r>
      <w:r w:rsidRPr="004C0899">
        <w:rPr>
          <w:rFonts w:ascii="ＭＳ Ｐゴシック" w:eastAsia="ＭＳ Ｐゴシック" w:hAnsi="ＭＳ Ｐゴシック" w:cs="ＭＳ Ｐゴシック"/>
          <w:kern w:val="0"/>
          <w:sz w:val="24"/>
          <w:szCs w:val="24"/>
          <w14:ligatures w14:val="none"/>
        </w:rPr>
        <w:br/>
        <w:t>生産活動を多面的に評価する管理指標群であり、バランスの取れた改善を目的とする。</w:t>
      </w:r>
    </w:p>
    <w:p w14:paraId="24FCAA1F" w14:textId="77777777" w:rsidR="007571EA" w:rsidRPr="007571EA" w:rsidRDefault="007571EA" w:rsidP="007571EA">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571EA">
        <w:rPr>
          <w:rFonts w:ascii="ＭＳ Ｐゴシック" w:eastAsia="ＭＳ Ｐゴシック" w:hAnsi="ＭＳ Ｐゴシック" w:cs="ＭＳ Ｐゴシック"/>
          <w:kern w:val="0"/>
          <w:sz w:val="24"/>
          <w:szCs w:val="24"/>
          <w14:ligatures w14:val="none"/>
        </w:rPr>
        <w:t xml:space="preserve">  </w:t>
      </w:r>
      <w:r w:rsidRPr="007571EA">
        <w:rPr>
          <w:rFonts w:ascii="ＭＳ Ｐゴシック" w:eastAsia="ＭＳ Ｐゴシック" w:hAnsi="ＭＳ Ｐゴシック" w:cs="ＭＳ Ｐゴシック"/>
          <w:b/>
          <w:bCs/>
          <w:kern w:val="0"/>
          <w:sz w:val="24"/>
          <w:szCs w:val="24"/>
          <w14:ligatures w14:val="none"/>
        </w:rPr>
        <w:t>生産方式</w:t>
      </w:r>
      <w:r w:rsidRPr="007571EA">
        <w:rPr>
          <w:rFonts w:ascii="ＭＳ Ｐゴシック" w:eastAsia="ＭＳ Ｐゴシック" w:hAnsi="ＭＳ Ｐゴシック" w:cs="ＭＳ Ｐゴシック"/>
          <w:kern w:val="0"/>
          <w:sz w:val="24"/>
          <w:szCs w:val="24"/>
          <w14:ligatures w14:val="none"/>
        </w:rPr>
        <w:br/>
        <w:t>生産を行う際の基本的な考え方や仕組みであり、設備配置や作業方法、管理手法を含む。</w:t>
      </w:r>
    </w:p>
    <w:p w14:paraId="0C173E08" w14:textId="24A28EFF" w:rsidR="007571EA" w:rsidRPr="007571EA" w:rsidRDefault="007571EA" w:rsidP="007571EA">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571EA">
        <w:rPr>
          <w:rFonts w:ascii="ＭＳ Ｐゴシック" w:eastAsia="ＭＳ Ｐゴシック" w:hAnsi="ＭＳ Ｐゴシック" w:cs="ＭＳ Ｐゴシック"/>
          <w:kern w:val="0"/>
          <w:sz w:val="24"/>
          <w:szCs w:val="24"/>
          <w14:ligatures w14:val="none"/>
        </w:rPr>
        <w:lastRenderedPageBreak/>
        <w:t xml:space="preserve">  </w:t>
      </w:r>
      <w:r w:rsidRPr="007571EA">
        <w:rPr>
          <w:rFonts w:ascii="ＭＳ Ｐゴシック" w:eastAsia="ＭＳ Ｐゴシック" w:hAnsi="ＭＳ Ｐゴシック" w:cs="ＭＳ Ｐゴシック"/>
          <w:b/>
          <w:bCs/>
          <w:kern w:val="0"/>
          <w:sz w:val="24"/>
          <w:szCs w:val="24"/>
          <w14:ligatures w14:val="none"/>
        </w:rPr>
        <w:t>JIT生産方式</w:t>
      </w:r>
      <w:r w:rsidRPr="007571EA">
        <w:rPr>
          <w:rFonts w:ascii="ＭＳ Ｐゴシック" w:eastAsia="ＭＳ Ｐゴシック" w:hAnsi="ＭＳ Ｐゴシック" w:cs="ＭＳ Ｐゴシック"/>
          <w:kern w:val="0"/>
          <w:sz w:val="24"/>
          <w:szCs w:val="24"/>
          <w14:ligatures w14:val="none"/>
        </w:rPr>
        <w:br/>
        <w:t>必要なものを、必要な時に、必要な量だけ生産する方式であり、在庫削減と効率化を図る。</w:t>
      </w:r>
      <w:r w:rsidR="000712E3" w:rsidRPr="000712E3">
        <w:rPr>
          <w:rFonts w:ascii="ＭＳ Ｐゴシック" w:eastAsia="ＭＳ Ｐゴシック" w:hAnsi="ＭＳ Ｐゴシック" w:cs="ＭＳ Ｐゴシック" w:hint="eastAsia"/>
          <w:kern w:val="0"/>
          <w:sz w:val="24"/>
          <w:szCs w:val="24"/>
          <w14:ligatures w14:val="none"/>
        </w:rPr>
        <w:t>Just In Timeの略。</w:t>
      </w:r>
    </w:p>
    <w:p w14:paraId="72B3796B" w14:textId="77777777" w:rsidR="007571EA" w:rsidRPr="007571EA" w:rsidRDefault="007571EA" w:rsidP="007571EA">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571EA">
        <w:rPr>
          <w:rFonts w:ascii="ＭＳ Ｐゴシック" w:eastAsia="ＭＳ Ｐゴシック" w:hAnsi="ＭＳ Ｐゴシック" w:cs="ＭＳ Ｐゴシック"/>
          <w:kern w:val="0"/>
          <w:sz w:val="24"/>
          <w:szCs w:val="24"/>
          <w14:ligatures w14:val="none"/>
        </w:rPr>
        <w:t xml:space="preserve">  </w:t>
      </w:r>
      <w:r w:rsidRPr="007571EA">
        <w:rPr>
          <w:rFonts w:ascii="ＭＳ Ｐゴシック" w:eastAsia="ＭＳ Ｐゴシック" w:hAnsi="ＭＳ Ｐゴシック" w:cs="ＭＳ Ｐゴシック"/>
          <w:b/>
          <w:bCs/>
          <w:kern w:val="0"/>
          <w:sz w:val="24"/>
          <w:szCs w:val="24"/>
          <w14:ligatures w14:val="none"/>
        </w:rPr>
        <w:t>かんばん方式</w:t>
      </w:r>
      <w:r w:rsidRPr="007571EA">
        <w:rPr>
          <w:rFonts w:ascii="ＭＳ Ｐゴシック" w:eastAsia="ＭＳ Ｐゴシック" w:hAnsi="ＭＳ Ｐゴシック" w:cs="ＭＳ Ｐゴシック"/>
          <w:kern w:val="0"/>
          <w:sz w:val="24"/>
          <w:szCs w:val="24"/>
          <w14:ligatures w14:val="none"/>
        </w:rPr>
        <w:br/>
        <w:t>かんばんを用いて工程間の生産指示を行い、JIT生産を実現する管理手法である。</w:t>
      </w:r>
    </w:p>
    <w:p w14:paraId="006C7CE8" w14:textId="77777777" w:rsidR="007571EA" w:rsidRPr="007571EA" w:rsidRDefault="007571EA" w:rsidP="007571EA">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571EA">
        <w:rPr>
          <w:rFonts w:ascii="ＭＳ Ｐゴシック" w:eastAsia="ＭＳ Ｐゴシック" w:hAnsi="ＭＳ Ｐゴシック" w:cs="ＭＳ Ｐゴシック"/>
          <w:kern w:val="0"/>
          <w:sz w:val="24"/>
          <w:szCs w:val="24"/>
          <w14:ligatures w14:val="none"/>
        </w:rPr>
        <w:t xml:space="preserve">  </w:t>
      </w:r>
      <w:r w:rsidRPr="007571EA">
        <w:rPr>
          <w:rFonts w:ascii="ＭＳ Ｐゴシック" w:eastAsia="ＭＳ Ｐゴシック" w:hAnsi="ＭＳ Ｐゴシック" w:cs="ＭＳ Ｐゴシック"/>
          <w:b/>
          <w:bCs/>
          <w:kern w:val="0"/>
          <w:sz w:val="24"/>
          <w:szCs w:val="24"/>
          <w14:ligatures w14:val="none"/>
        </w:rPr>
        <w:t>プッシュ型生産方式</w:t>
      </w:r>
      <w:r w:rsidRPr="007571EA">
        <w:rPr>
          <w:rFonts w:ascii="ＭＳ Ｐゴシック" w:eastAsia="ＭＳ Ｐゴシック" w:hAnsi="ＭＳ Ｐゴシック" w:cs="ＭＳ Ｐゴシック"/>
          <w:kern w:val="0"/>
          <w:sz w:val="24"/>
          <w:szCs w:val="24"/>
          <w14:ligatures w14:val="none"/>
        </w:rPr>
        <w:br/>
        <w:t>需要予測に基づき計画先行で生産を進める方式であり、在庫が発生しやすい。</w:t>
      </w:r>
    </w:p>
    <w:p w14:paraId="5D00900B" w14:textId="77777777" w:rsidR="007571EA" w:rsidRPr="007571EA" w:rsidRDefault="007571EA" w:rsidP="007571EA">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571EA">
        <w:rPr>
          <w:rFonts w:ascii="ＭＳ Ｐゴシック" w:eastAsia="ＭＳ Ｐゴシック" w:hAnsi="ＭＳ Ｐゴシック" w:cs="ＭＳ Ｐゴシック"/>
          <w:kern w:val="0"/>
          <w:sz w:val="24"/>
          <w:szCs w:val="24"/>
          <w14:ligatures w14:val="none"/>
        </w:rPr>
        <w:t xml:space="preserve">  </w:t>
      </w:r>
      <w:r w:rsidRPr="007571EA">
        <w:rPr>
          <w:rFonts w:ascii="ＭＳ Ｐゴシック" w:eastAsia="ＭＳ Ｐゴシック" w:hAnsi="ＭＳ Ｐゴシック" w:cs="ＭＳ Ｐゴシック"/>
          <w:b/>
          <w:bCs/>
          <w:kern w:val="0"/>
          <w:sz w:val="24"/>
          <w:szCs w:val="24"/>
          <w14:ligatures w14:val="none"/>
        </w:rPr>
        <w:t>プル型生産方式</w:t>
      </w:r>
      <w:r w:rsidRPr="007571EA">
        <w:rPr>
          <w:rFonts w:ascii="ＭＳ Ｐゴシック" w:eastAsia="ＭＳ Ｐゴシック" w:hAnsi="ＭＳ Ｐゴシック" w:cs="ＭＳ Ｐゴシック"/>
          <w:kern w:val="0"/>
          <w:sz w:val="24"/>
          <w:szCs w:val="24"/>
          <w14:ligatures w14:val="none"/>
        </w:rPr>
        <w:br/>
        <w:t>後工程や顧客需要に応じて生産を行う方式であり、在庫削減に効果がある。</w:t>
      </w:r>
    </w:p>
    <w:p w14:paraId="79A2E5F0" w14:textId="340DF0CF" w:rsidR="007571EA" w:rsidRPr="007571EA" w:rsidRDefault="007571EA" w:rsidP="007571EA">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571EA">
        <w:rPr>
          <w:rFonts w:ascii="ＭＳ Ｐゴシック" w:eastAsia="ＭＳ Ｐゴシック" w:hAnsi="ＭＳ Ｐゴシック" w:cs="ＭＳ Ｐゴシック"/>
          <w:kern w:val="0"/>
          <w:sz w:val="24"/>
          <w:szCs w:val="24"/>
          <w14:ligatures w14:val="none"/>
        </w:rPr>
        <w:t xml:space="preserve">  </w:t>
      </w:r>
      <w:r w:rsidRPr="007571EA">
        <w:rPr>
          <w:rFonts w:ascii="ＭＳ Ｐゴシック" w:eastAsia="ＭＳ Ｐゴシック" w:hAnsi="ＭＳ Ｐゴシック" w:cs="ＭＳ Ｐゴシック"/>
          <w:b/>
          <w:bCs/>
          <w:kern w:val="0"/>
          <w:sz w:val="24"/>
          <w:szCs w:val="24"/>
          <w14:ligatures w14:val="none"/>
        </w:rPr>
        <w:t>制約条件の理論（TOC）</w:t>
      </w:r>
      <w:r w:rsidRPr="007571EA">
        <w:rPr>
          <w:rFonts w:ascii="ＭＳ Ｐゴシック" w:eastAsia="ＭＳ Ｐゴシック" w:hAnsi="ＭＳ Ｐゴシック" w:cs="ＭＳ Ｐゴシック"/>
          <w:kern w:val="0"/>
          <w:sz w:val="24"/>
          <w:szCs w:val="24"/>
          <w14:ligatures w14:val="none"/>
        </w:rPr>
        <w:br/>
        <w:t>システム全体の制約となる工程を特定・改善し、全体最適を図る考え方である。</w:t>
      </w:r>
      <w:r w:rsidR="000712E3" w:rsidRPr="000712E3">
        <w:rPr>
          <w:rFonts w:ascii="ＭＳ Ｐゴシック" w:eastAsia="ＭＳ Ｐゴシック" w:hAnsi="ＭＳ Ｐゴシック" w:cs="ＭＳ Ｐゴシック"/>
          <w:kern w:val="0"/>
          <w:sz w:val="24"/>
          <w:szCs w:val="24"/>
          <w14:ligatures w14:val="none"/>
        </w:rPr>
        <w:t>Theory of Constraints</w:t>
      </w:r>
      <w:r w:rsidR="000712E3" w:rsidRPr="000712E3">
        <w:rPr>
          <w:rFonts w:ascii="ＭＳ Ｐゴシック" w:eastAsia="ＭＳ Ｐゴシック" w:hAnsi="ＭＳ Ｐゴシック" w:cs="ＭＳ Ｐゴシック" w:hint="eastAsia"/>
          <w:kern w:val="0"/>
          <w:sz w:val="24"/>
          <w:szCs w:val="24"/>
          <w14:ligatures w14:val="none"/>
        </w:rPr>
        <w:t>の略。</w:t>
      </w:r>
    </w:p>
    <w:p w14:paraId="75446219" w14:textId="77777777" w:rsidR="00453B5D" w:rsidRPr="00453B5D" w:rsidRDefault="00453B5D" w:rsidP="00453B5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手順計画</w:t>
      </w:r>
      <w:r w:rsidRPr="00453B5D">
        <w:rPr>
          <w:rFonts w:ascii="ＭＳ Ｐゴシック" w:eastAsia="ＭＳ Ｐゴシック" w:hAnsi="ＭＳ Ｐゴシック" w:cs="ＭＳ Ｐゴシック"/>
          <w:kern w:val="0"/>
          <w:sz w:val="24"/>
          <w:szCs w:val="24"/>
          <w14:ligatures w14:val="none"/>
        </w:rPr>
        <w:br/>
        <w:t>製品完成までの工程順序や流れを定める計画である。</w:t>
      </w:r>
    </w:p>
    <w:p w14:paraId="5B745310" w14:textId="77777777" w:rsidR="00453B5D" w:rsidRPr="00453B5D" w:rsidRDefault="00453B5D" w:rsidP="00453B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工程計画</w:t>
      </w:r>
      <w:r w:rsidRPr="00453B5D">
        <w:rPr>
          <w:rFonts w:ascii="ＭＳ Ｐゴシック" w:eastAsia="ＭＳ Ｐゴシック" w:hAnsi="ＭＳ Ｐゴシック" w:cs="ＭＳ Ｐゴシック"/>
          <w:kern w:val="0"/>
          <w:sz w:val="24"/>
          <w:szCs w:val="24"/>
          <w14:ligatures w14:val="none"/>
        </w:rPr>
        <w:br/>
        <w:t>工程ごとの作業内容、設備、所要時間を整理する計画である。</w:t>
      </w:r>
    </w:p>
    <w:p w14:paraId="18A381EE" w14:textId="77777777" w:rsidR="00453B5D" w:rsidRPr="00453B5D" w:rsidRDefault="00453B5D" w:rsidP="00453B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作業計画</w:t>
      </w:r>
      <w:r w:rsidRPr="00453B5D">
        <w:rPr>
          <w:rFonts w:ascii="ＭＳ Ｐゴシック" w:eastAsia="ＭＳ Ｐゴシック" w:hAnsi="ＭＳ Ｐゴシック" w:cs="ＭＳ Ｐゴシック"/>
          <w:kern w:val="0"/>
          <w:sz w:val="24"/>
          <w:szCs w:val="24"/>
          <w14:ligatures w14:val="none"/>
        </w:rPr>
        <w:br/>
        <w:t>個々の作業について、作業方法・人員・時間を具体化する計画である。</w:t>
      </w:r>
    </w:p>
    <w:p w14:paraId="53BC3744" w14:textId="77777777" w:rsidR="00453B5D" w:rsidRPr="00453B5D" w:rsidRDefault="00453B5D" w:rsidP="00453B5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作業標準・標準時間</w:t>
      </w:r>
      <w:r w:rsidRPr="00453B5D">
        <w:rPr>
          <w:rFonts w:ascii="ＭＳ Ｐゴシック" w:eastAsia="ＭＳ Ｐゴシック" w:hAnsi="ＭＳ Ｐゴシック" w:cs="ＭＳ Ｐゴシック"/>
          <w:kern w:val="0"/>
          <w:sz w:val="24"/>
          <w:szCs w:val="24"/>
          <w14:ligatures w14:val="none"/>
        </w:rPr>
        <w:br/>
        <w:t>作業方法とその標準的な所要時間を定め、生産性と品質の安定化を図る基準である。</w:t>
      </w:r>
    </w:p>
    <w:p w14:paraId="6284945D" w14:textId="77777777" w:rsidR="00453B5D" w:rsidRPr="00453B5D" w:rsidRDefault="00453B5D" w:rsidP="00453B5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負荷計画</w:t>
      </w:r>
      <w:r w:rsidRPr="00453B5D">
        <w:rPr>
          <w:rFonts w:ascii="ＭＳ Ｐゴシック" w:eastAsia="ＭＳ Ｐゴシック" w:hAnsi="ＭＳ Ｐゴシック" w:cs="ＭＳ Ｐゴシック"/>
          <w:kern w:val="0"/>
          <w:sz w:val="24"/>
          <w:szCs w:val="24"/>
          <w14:ligatures w14:val="none"/>
        </w:rPr>
        <w:br/>
        <w:t>生産量に応じて、人員や設備への作業負荷を割り当てる計画である。</w:t>
      </w:r>
    </w:p>
    <w:p w14:paraId="133CA7C7" w14:textId="77777777" w:rsidR="00453B5D" w:rsidRPr="00453B5D" w:rsidRDefault="00453B5D" w:rsidP="00453B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リードタイム</w:t>
      </w:r>
      <w:r w:rsidRPr="00453B5D">
        <w:rPr>
          <w:rFonts w:ascii="ＭＳ Ｐゴシック" w:eastAsia="ＭＳ Ｐゴシック" w:hAnsi="ＭＳ Ｐゴシック" w:cs="ＭＳ Ｐゴシック"/>
          <w:kern w:val="0"/>
          <w:sz w:val="24"/>
          <w:szCs w:val="24"/>
          <w14:ligatures w14:val="none"/>
        </w:rPr>
        <w:br/>
        <w:t>受注から完成・引渡しまでに要する総時間である。</w:t>
      </w:r>
    </w:p>
    <w:p w14:paraId="18FD37AA" w14:textId="77777777" w:rsidR="00453B5D" w:rsidRPr="00453B5D" w:rsidRDefault="00453B5D" w:rsidP="00453B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稼働率</w:t>
      </w:r>
      <w:r w:rsidRPr="00453B5D">
        <w:rPr>
          <w:rFonts w:ascii="ＭＳ Ｐゴシック" w:eastAsia="ＭＳ Ｐゴシック" w:hAnsi="ＭＳ Ｐゴシック" w:cs="ＭＳ Ｐゴシック"/>
          <w:kern w:val="0"/>
          <w:sz w:val="24"/>
          <w:szCs w:val="24"/>
          <w14:ligatures w14:val="none"/>
        </w:rPr>
        <w:br/>
        <w:t>設備や人員が実際に稼働している時間の割合を示す指標である。</w:t>
      </w:r>
    </w:p>
    <w:p w14:paraId="454D3B57" w14:textId="77777777" w:rsidR="00453B5D" w:rsidRPr="00453B5D" w:rsidRDefault="00453B5D" w:rsidP="00453B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負荷工数・生産能力</w:t>
      </w:r>
      <w:r w:rsidRPr="00453B5D">
        <w:rPr>
          <w:rFonts w:ascii="ＭＳ Ｐゴシック" w:eastAsia="ＭＳ Ｐゴシック" w:hAnsi="ＭＳ Ｐゴシック" w:cs="ＭＳ Ｐゴシック"/>
          <w:kern w:val="0"/>
          <w:sz w:val="24"/>
          <w:szCs w:val="24"/>
          <w14:ligatures w14:val="none"/>
        </w:rPr>
        <w:br/>
        <w:t>必要作業量（工数）と、一定期間内に対応可能な処理能力を示す概念である。</w:t>
      </w:r>
    </w:p>
    <w:p w14:paraId="3EEA567E" w14:textId="77777777" w:rsidR="00453B5D" w:rsidRPr="00453B5D" w:rsidRDefault="00453B5D" w:rsidP="00453B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lastRenderedPageBreak/>
        <w:t xml:space="preserve">  </w:t>
      </w:r>
      <w:r w:rsidRPr="00453B5D">
        <w:rPr>
          <w:rFonts w:ascii="ＭＳ Ｐゴシック" w:eastAsia="ＭＳ Ｐゴシック" w:hAnsi="ＭＳ Ｐゴシック" w:cs="ＭＳ Ｐゴシック"/>
          <w:b/>
          <w:bCs/>
          <w:kern w:val="0"/>
          <w:sz w:val="24"/>
          <w:szCs w:val="24"/>
          <w14:ligatures w14:val="none"/>
        </w:rPr>
        <w:t>負荷平準化（山積み・山くずし）</w:t>
      </w:r>
      <w:r w:rsidRPr="00453B5D">
        <w:rPr>
          <w:rFonts w:ascii="ＭＳ Ｐゴシック" w:eastAsia="ＭＳ Ｐゴシック" w:hAnsi="ＭＳ Ｐゴシック" w:cs="ＭＳ Ｐゴシック"/>
          <w:kern w:val="0"/>
          <w:sz w:val="24"/>
          <w:szCs w:val="24"/>
          <w14:ligatures w14:val="none"/>
        </w:rPr>
        <w:br/>
        <w:t>作業負荷の集中を調整し、安定した生産を実現する手法である。</w:t>
      </w:r>
    </w:p>
    <w:p w14:paraId="489ECDBB" w14:textId="77777777" w:rsidR="00453B5D" w:rsidRPr="00453B5D" w:rsidRDefault="00453B5D" w:rsidP="00453B5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日程計画</w:t>
      </w:r>
      <w:r w:rsidRPr="00453B5D">
        <w:rPr>
          <w:rFonts w:ascii="ＭＳ Ｐゴシック" w:eastAsia="ＭＳ Ｐゴシック" w:hAnsi="ＭＳ Ｐゴシック" w:cs="ＭＳ Ｐゴシック"/>
          <w:kern w:val="0"/>
          <w:sz w:val="24"/>
          <w:szCs w:val="24"/>
          <w14:ligatures w14:val="none"/>
        </w:rPr>
        <w:br/>
        <w:t>作業や工程を時間軸上に配置し、実施時期を定める計画である。</w:t>
      </w:r>
    </w:p>
    <w:p w14:paraId="0F474E10" w14:textId="77777777" w:rsidR="00453B5D" w:rsidRPr="00453B5D" w:rsidRDefault="00453B5D"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大日程計画・中日程計画・小日程計画</w:t>
      </w:r>
      <w:r w:rsidRPr="00453B5D">
        <w:rPr>
          <w:rFonts w:ascii="ＭＳ Ｐゴシック" w:eastAsia="ＭＳ Ｐゴシック" w:hAnsi="ＭＳ Ｐゴシック" w:cs="ＭＳ Ｐゴシック"/>
          <w:kern w:val="0"/>
          <w:sz w:val="24"/>
          <w:szCs w:val="24"/>
          <w14:ligatures w14:val="none"/>
        </w:rPr>
        <w:br/>
        <w:t>長期・中期・短期の時間軸で段階的に詳細化した日程計画である。</w:t>
      </w:r>
    </w:p>
    <w:p w14:paraId="3D8A6818" w14:textId="77777777" w:rsidR="00453B5D" w:rsidRPr="00453B5D" w:rsidRDefault="00453B5D" w:rsidP="00E708C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スケジューリング</w:t>
      </w:r>
      <w:r w:rsidRPr="00453B5D">
        <w:rPr>
          <w:rFonts w:ascii="ＭＳ Ｐゴシック" w:eastAsia="ＭＳ Ｐゴシック" w:hAnsi="ＭＳ Ｐゴシック" w:cs="ＭＳ Ｐゴシック"/>
          <w:kern w:val="0"/>
          <w:sz w:val="24"/>
          <w:szCs w:val="24"/>
          <w14:ligatures w14:val="none"/>
        </w:rPr>
        <w:br/>
        <w:t>作業や工程を資源制約下で最適に割り付ける計画手法である。</w:t>
      </w:r>
    </w:p>
    <w:p w14:paraId="01C847F9" w14:textId="77777777" w:rsidR="00453B5D" w:rsidRPr="00453B5D" w:rsidRDefault="00453B5D" w:rsidP="00E708C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ディスパッチング</w:t>
      </w:r>
      <w:r w:rsidRPr="00453B5D">
        <w:rPr>
          <w:rFonts w:ascii="ＭＳ Ｐゴシック" w:eastAsia="ＭＳ Ｐゴシック" w:hAnsi="ＭＳ Ｐゴシック" w:cs="ＭＳ Ｐゴシック"/>
          <w:kern w:val="0"/>
          <w:sz w:val="24"/>
          <w:szCs w:val="24"/>
          <w14:ligatures w14:val="none"/>
        </w:rPr>
        <w:br/>
        <w:t>現場で作業の優先順位や着手指示を行う統制活動である。</w:t>
      </w:r>
    </w:p>
    <w:p w14:paraId="7B7DDA78" w14:textId="77777777" w:rsidR="00453B5D" w:rsidRPr="00453B5D" w:rsidRDefault="00453B5D" w:rsidP="00E708C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453B5D">
        <w:rPr>
          <w:rFonts w:ascii="ＭＳ Ｐゴシック" w:eastAsia="ＭＳ Ｐゴシック" w:hAnsi="ＭＳ Ｐゴシック" w:cs="ＭＳ Ｐゴシック"/>
          <w:kern w:val="0"/>
          <w:sz w:val="24"/>
          <w:szCs w:val="24"/>
          <w14:ligatures w14:val="none"/>
        </w:rPr>
        <w:t xml:space="preserve">  </w:t>
      </w:r>
      <w:r w:rsidRPr="00453B5D">
        <w:rPr>
          <w:rFonts w:ascii="ＭＳ Ｐゴシック" w:eastAsia="ＭＳ Ｐゴシック" w:hAnsi="ＭＳ Ｐゴシック" w:cs="ＭＳ Ｐゴシック"/>
          <w:b/>
          <w:bCs/>
          <w:kern w:val="0"/>
          <w:sz w:val="24"/>
          <w:szCs w:val="24"/>
          <w14:ligatures w14:val="none"/>
        </w:rPr>
        <w:t>ガントチャート</w:t>
      </w:r>
      <w:r w:rsidRPr="00453B5D">
        <w:rPr>
          <w:rFonts w:ascii="ＭＳ Ｐゴシック" w:eastAsia="ＭＳ Ｐゴシック" w:hAnsi="ＭＳ Ｐゴシック" w:cs="ＭＳ Ｐゴシック"/>
          <w:kern w:val="0"/>
          <w:sz w:val="24"/>
          <w:szCs w:val="24"/>
          <w14:ligatures w14:val="none"/>
        </w:rPr>
        <w:br/>
        <w:t>作業の開始・終了を棒グラフで示し、進捗を可視化する図表である。</w:t>
      </w:r>
    </w:p>
    <w:p w14:paraId="3C4CFF31"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工数見積り</w:t>
      </w:r>
      <w:r w:rsidRPr="00E708C0">
        <w:rPr>
          <w:rFonts w:ascii="ＭＳ Ｐゴシック" w:eastAsia="ＭＳ Ｐゴシック" w:hAnsi="ＭＳ Ｐゴシック" w:cs="ＭＳ Ｐゴシック"/>
          <w:kern w:val="0"/>
          <w:sz w:val="24"/>
          <w:szCs w:val="24"/>
          <w14:ligatures w14:val="none"/>
        </w:rPr>
        <w:br/>
        <w:t>作業完了に必要な人員時間を見積もるプロセスである。</w:t>
      </w:r>
    </w:p>
    <w:p w14:paraId="70E6C62D"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ボトムアップ見積り</w:t>
      </w:r>
      <w:r w:rsidRPr="00E708C0">
        <w:rPr>
          <w:rFonts w:ascii="ＭＳ Ｐゴシック" w:eastAsia="ＭＳ Ｐゴシック" w:hAnsi="ＭＳ Ｐゴシック" w:cs="ＭＳ Ｐゴシック"/>
          <w:kern w:val="0"/>
          <w:sz w:val="24"/>
          <w:szCs w:val="24"/>
          <w14:ligatures w14:val="none"/>
        </w:rPr>
        <w:br/>
        <w:t>個別作業の工数を積み上げて全体工数を算定する方法である。</w:t>
      </w:r>
    </w:p>
    <w:p w14:paraId="604DA235"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類推見積り</w:t>
      </w:r>
      <w:r w:rsidRPr="00E708C0">
        <w:rPr>
          <w:rFonts w:ascii="ＭＳ Ｐゴシック" w:eastAsia="ＭＳ Ｐゴシック" w:hAnsi="ＭＳ Ｐゴシック" w:cs="ＭＳ Ｐゴシック"/>
          <w:kern w:val="0"/>
          <w:sz w:val="24"/>
          <w:szCs w:val="24"/>
          <w14:ligatures w14:val="none"/>
        </w:rPr>
        <w:br/>
        <w:t>過去の類似事例を参考に工数を推定する方法である。</w:t>
      </w:r>
    </w:p>
    <w:p w14:paraId="1D54C0D2"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パラメトリック見積り</w:t>
      </w:r>
      <w:r w:rsidRPr="00E708C0">
        <w:rPr>
          <w:rFonts w:ascii="ＭＳ Ｐゴシック" w:eastAsia="ＭＳ Ｐゴシック" w:hAnsi="ＭＳ Ｐゴシック" w:cs="ＭＳ Ｐゴシック"/>
          <w:kern w:val="0"/>
          <w:sz w:val="24"/>
          <w:szCs w:val="24"/>
          <w14:ligatures w14:val="none"/>
        </w:rPr>
        <w:br/>
        <w:t>数量や規模などの指標を用いて工数を算定する手法である。</w:t>
      </w:r>
    </w:p>
    <w:p w14:paraId="5775EB8A"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三点見積り</w:t>
      </w:r>
      <w:r w:rsidRPr="00E708C0">
        <w:rPr>
          <w:rFonts w:ascii="ＭＳ Ｐゴシック" w:eastAsia="ＭＳ Ｐゴシック" w:hAnsi="ＭＳ Ｐゴシック" w:cs="ＭＳ Ｐゴシック"/>
          <w:kern w:val="0"/>
          <w:sz w:val="24"/>
          <w:szCs w:val="24"/>
          <w14:ligatures w14:val="none"/>
        </w:rPr>
        <w:br/>
        <w:t>楽観・最頻・悲観値から期待値を算出する見積り手法である。</w:t>
      </w:r>
    </w:p>
    <w:p w14:paraId="61D9F043" w14:textId="7139B946" w:rsidR="00E708C0" w:rsidRPr="00E708C0" w:rsidRDefault="00E708C0" w:rsidP="000712E3">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PERT／CPM</w:t>
      </w:r>
      <w:r w:rsidRPr="00E708C0">
        <w:rPr>
          <w:rFonts w:ascii="ＭＳ Ｐゴシック" w:eastAsia="ＭＳ Ｐゴシック" w:hAnsi="ＭＳ Ｐゴシック" w:cs="ＭＳ Ｐゴシック"/>
          <w:kern w:val="0"/>
          <w:sz w:val="24"/>
          <w:szCs w:val="24"/>
          <w14:ligatures w14:val="none"/>
        </w:rPr>
        <w:br/>
        <w:t>工程の所要時間やクリティカルパスを分析し、工期管理を行う手法である。</w:t>
      </w:r>
      <w:r w:rsidR="000712E3" w:rsidRPr="000712E3">
        <w:rPr>
          <w:rFonts w:ascii="ＭＳ Ｐゴシック" w:eastAsia="ＭＳ Ｐゴシック" w:hAnsi="ＭＳ Ｐゴシック" w:cs="ＭＳ Ｐゴシック"/>
          <w:kern w:val="0"/>
          <w:sz w:val="24"/>
          <w:szCs w:val="24"/>
          <w14:ligatures w14:val="none"/>
        </w:rPr>
        <w:t>Critical Path</w:t>
      </w:r>
      <w:r w:rsidR="000712E3" w:rsidRPr="000712E3">
        <w:rPr>
          <w:rFonts w:ascii="ＭＳ Ｐゴシック" w:eastAsia="ＭＳ Ｐゴシック" w:hAnsi="ＭＳ Ｐゴシック" w:cs="ＭＳ Ｐゴシック"/>
          <w:kern w:val="0"/>
          <w:sz w:val="24"/>
          <w:szCs w:val="24"/>
          <w14:ligatures w14:val="none"/>
        </w:rPr>
        <w:t xml:space="preserve">, </w:t>
      </w:r>
      <w:r w:rsidR="000712E3" w:rsidRPr="000712E3">
        <w:rPr>
          <w:rFonts w:ascii="ＭＳ Ｐゴシック" w:eastAsia="ＭＳ Ｐゴシック" w:hAnsi="ＭＳ Ｐゴシック" w:cs="ＭＳ Ｐゴシック"/>
          <w:kern w:val="0"/>
          <w:sz w:val="24"/>
          <w:szCs w:val="24"/>
          <w14:ligatures w14:val="none"/>
        </w:rPr>
        <w:t>Program Evaluation and Review Technique</w:t>
      </w:r>
      <w:r w:rsidR="000712E3" w:rsidRPr="000712E3">
        <w:rPr>
          <w:rFonts w:ascii="ＭＳ Ｐゴシック" w:eastAsia="ＭＳ Ｐゴシック" w:hAnsi="ＭＳ Ｐゴシック" w:cs="ＭＳ Ｐゴシック" w:hint="eastAsia"/>
          <w:kern w:val="0"/>
          <w:sz w:val="24"/>
          <w:szCs w:val="24"/>
          <w14:ligatures w14:val="none"/>
        </w:rPr>
        <w:t>の略。</w:t>
      </w:r>
    </w:p>
    <w:p w14:paraId="7D03964A"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生産統制</w:t>
      </w:r>
      <w:r w:rsidRPr="00E708C0">
        <w:rPr>
          <w:rFonts w:ascii="ＭＳ Ｐゴシック" w:eastAsia="ＭＳ Ｐゴシック" w:hAnsi="ＭＳ Ｐゴシック" w:cs="ＭＳ Ｐゴシック"/>
          <w:kern w:val="0"/>
          <w:sz w:val="24"/>
          <w:szCs w:val="24"/>
          <w14:ligatures w14:val="none"/>
        </w:rPr>
        <w:br/>
        <w:t>計画と実績を比較し、生産活動を調整・是正する管理活動である。</w:t>
      </w:r>
    </w:p>
    <w:p w14:paraId="0DA99BBF"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lastRenderedPageBreak/>
        <w:t xml:space="preserve">  </w:t>
      </w:r>
      <w:r w:rsidRPr="00E708C0">
        <w:rPr>
          <w:rFonts w:ascii="ＭＳ Ｐゴシック" w:eastAsia="ＭＳ Ｐゴシック" w:hAnsi="ＭＳ Ｐゴシック" w:cs="ＭＳ Ｐゴシック"/>
          <w:b/>
          <w:bCs/>
          <w:kern w:val="0"/>
          <w:sz w:val="24"/>
          <w:szCs w:val="24"/>
          <w14:ligatures w14:val="none"/>
        </w:rPr>
        <w:t>進捗管理</w:t>
      </w:r>
      <w:r w:rsidRPr="00E708C0">
        <w:rPr>
          <w:rFonts w:ascii="ＭＳ Ｐゴシック" w:eastAsia="ＭＳ Ｐゴシック" w:hAnsi="ＭＳ Ｐゴシック" w:cs="ＭＳ Ｐゴシック"/>
          <w:kern w:val="0"/>
          <w:sz w:val="24"/>
          <w:szCs w:val="24"/>
          <w14:ligatures w14:val="none"/>
        </w:rPr>
        <w:br/>
        <w:t>計画に対する作業の進み具合を把握し、遅延を防止する管理である。</w:t>
      </w:r>
    </w:p>
    <w:p w14:paraId="3EC8B74B"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余力管理</w:t>
      </w:r>
      <w:r w:rsidRPr="00E708C0">
        <w:rPr>
          <w:rFonts w:ascii="ＭＳ Ｐゴシック" w:eastAsia="ＭＳ Ｐゴシック" w:hAnsi="ＭＳ Ｐゴシック" w:cs="ＭＳ Ｐゴシック"/>
          <w:kern w:val="0"/>
          <w:sz w:val="24"/>
          <w:szCs w:val="24"/>
          <w14:ligatures w14:val="none"/>
        </w:rPr>
        <w:br/>
        <w:t>人員や設備の余裕度を把握し、柔軟な生産対応を可能とする管理である。</w:t>
      </w:r>
    </w:p>
    <w:p w14:paraId="352C87F9"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現品管理</w:t>
      </w:r>
      <w:r w:rsidRPr="00E708C0">
        <w:rPr>
          <w:rFonts w:ascii="ＭＳ Ｐゴシック" w:eastAsia="ＭＳ Ｐゴシック" w:hAnsi="ＭＳ Ｐゴシック" w:cs="ＭＳ Ｐゴシック"/>
          <w:kern w:val="0"/>
          <w:sz w:val="24"/>
          <w:szCs w:val="24"/>
          <w14:ligatures w14:val="none"/>
        </w:rPr>
        <w:br/>
        <w:t>製品や仕掛品の所在・状態を把握し、滞留や紛失を防ぐ管理である。</w:t>
      </w:r>
    </w:p>
    <w:p w14:paraId="08691920"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可視化（目で見る管理）</w:t>
      </w:r>
      <w:r w:rsidRPr="00E708C0">
        <w:rPr>
          <w:rFonts w:ascii="ＭＳ Ｐゴシック" w:eastAsia="ＭＳ Ｐゴシック" w:hAnsi="ＭＳ Ｐゴシック" w:cs="ＭＳ Ｐゴシック"/>
          <w:kern w:val="0"/>
          <w:sz w:val="24"/>
          <w:szCs w:val="24"/>
          <w14:ligatures w14:val="none"/>
        </w:rPr>
        <w:br/>
        <w:t>状況や異常を誰でも一目で把握できるようにする管理手法である。</w:t>
      </w:r>
    </w:p>
    <w:p w14:paraId="42F5A6E8"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改善活動</w:t>
      </w:r>
      <w:r w:rsidRPr="00E708C0">
        <w:rPr>
          <w:rFonts w:ascii="ＭＳ Ｐゴシック" w:eastAsia="ＭＳ Ｐゴシック" w:hAnsi="ＭＳ Ｐゴシック" w:cs="ＭＳ Ｐゴシック"/>
          <w:kern w:val="0"/>
          <w:sz w:val="24"/>
          <w:szCs w:val="24"/>
          <w14:ligatures w14:val="none"/>
        </w:rPr>
        <w:br/>
        <w:t>ムダ・ムラ・ムリを排除し、生産性や品質を向上させる継続的取組である。</w:t>
      </w:r>
    </w:p>
    <w:p w14:paraId="6510FAA8"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5S（整理・整頓・清掃・清潔・躾）</w:t>
      </w:r>
      <w:r w:rsidRPr="00E708C0">
        <w:rPr>
          <w:rFonts w:ascii="ＭＳ Ｐゴシック" w:eastAsia="ＭＳ Ｐゴシック" w:hAnsi="ＭＳ Ｐゴシック" w:cs="ＭＳ Ｐゴシック"/>
          <w:kern w:val="0"/>
          <w:sz w:val="24"/>
          <w:szCs w:val="24"/>
          <w14:ligatures w14:val="none"/>
        </w:rPr>
        <w:br/>
        <w:t>職場環境を整え、安全・品質・効率を高める基本的活動である。</w:t>
      </w:r>
    </w:p>
    <w:p w14:paraId="576CD9D8" w14:textId="21D8050B"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ECRSの原則</w:t>
      </w:r>
      <w:r w:rsidRPr="00E708C0">
        <w:rPr>
          <w:rFonts w:ascii="ＭＳ Ｐゴシック" w:eastAsia="ＭＳ Ｐゴシック" w:hAnsi="ＭＳ Ｐゴシック" w:cs="ＭＳ Ｐゴシック"/>
          <w:kern w:val="0"/>
          <w:sz w:val="24"/>
          <w:szCs w:val="24"/>
          <w14:ligatures w14:val="none"/>
        </w:rPr>
        <w:br/>
        <w:t>作業改善の視点として、排除</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Eliminate）</w:t>
      </w:r>
      <w:r w:rsidRPr="00E708C0">
        <w:rPr>
          <w:rFonts w:ascii="ＭＳ Ｐゴシック" w:eastAsia="ＭＳ Ｐゴシック" w:hAnsi="ＭＳ Ｐゴシック" w:cs="ＭＳ Ｐゴシック"/>
          <w:kern w:val="0"/>
          <w:sz w:val="24"/>
          <w:szCs w:val="24"/>
          <w14:ligatures w14:val="none"/>
        </w:rPr>
        <w:t>・結合</w:t>
      </w:r>
      <w:r w:rsidR="000712E3" w:rsidRPr="000712E3">
        <w:rPr>
          <w:rFonts w:ascii="ＭＳ Ｐゴシック" w:eastAsia="ＭＳ Ｐゴシック" w:hAnsi="ＭＳ Ｐゴシック" w:cs="ＭＳ Ｐゴシック"/>
          <w:kern w:val="0"/>
          <w:sz w:val="24"/>
          <w:szCs w:val="24"/>
          <w14:ligatures w14:val="none"/>
        </w:rPr>
        <w:t>（Combine）</w:t>
      </w:r>
      <w:r w:rsidRPr="00E708C0">
        <w:rPr>
          <w:rFonts w:ascii="ＭＳ Ｐゴシック" w:eastAsia="ＭＳ Ｐゴシック" w:hAnsi="ＭＳ Ｐゴシック" w:cs="ＭＳ Ｐゴシック"/>
          <w:kern w:val="0"/>
          <w:sz w:val="24"/>
          <w:szCs w:val="24"/>
          <w14:ligatures w14:val="none"/>
        </w:rPr>
        <w:t>・再配置</w:t>
      </w:r>
      <w:r w:rsidR="000712E3" w:rsidRPr="000712E3">
        <w:rPr>
          <w:rFonts w:ascii="ＭＳ Ｐゴシック" w:eastAsia="ＭＳ Ｐゴシック" w:hAnsi="ＭＳ Ｐゴシック" w:cs="ＭＳ Ｐゴシック"/>
          <w:kern w:val="0"/>
          <w:sz w:val="24"/>
          <w:szCs w:val="24"/>
          <w14:ligatures w14:val="none"/>
        </w:rPr>
        <w:t>（Rearrange）</w:t>
      </w:r>
      <w:r w:rsidRPr="00E708C0">
        <w:rPr>
          <w:rFonts w:ascii="ＭＳ Ｐゴシック" w:eastAsia="ＭＳ Ｐゴシック" w:hAnsi="ＭＳ Ｐゴシック" w:cs="ＭＳ Ｐゴシック"/>
          <w:kern w:val="0"/>
          <w:sz w:val="24"/>
          <w:szCs w:val="24"/>
          <w14:ligatures w14:val="none"/>
        </w:rPr>
        <w:t>・簡素化</w:t>
      </w:r>
      <w:r w:rsidR="000712E3" w:rsidRPr="000712E3">
        <w:rPr>
          <w:rFonts w:ascii="ＭＳ Ｐゴシック" w:eastAsia="ＭＳ Ｐゴシック" w:hAnsi="ＭＳ Ｐゴシック" w:cs="ＭＳ Ｐゴシック"/>
          <w:kern w:val="0"/>
          <w:sz w:val="24"/>
          <w:szCs w:val="24"/>
          <w14:ligatures w14:val="none"/>
        </w:rPr>
        <w:t>（Simplify）</w:t>
      </w:r>
      <w:r w:rsidRPr="00E708C0">
        <w:rPr>
          <w:rFonts w:ascii="ＭＳ Ｐゴシック" w:eastAsia="ＭＳ Ｐゴシック" w:hAnsi="ＭＳ Ｐゴシック" w:cs="ＭＳ Ｐゴシック"/>
          <w:kern w:val="0"/>
          <w:sz w:val="24"/>
          <w:szCs w:val="24"/>
          <w14:ligatures w14:val="none"/>
        </w:rPr>
        <w:t>を行う考え方である。</w:t>
      </w:r>
    </w:p>
    <w:p w14:paraId="0FE59280" w14:textId="084CF4F3" w:rsidR="004C0899" w:rsidRPr="000712E3" w:rsidRDefault="00E708C0"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red"/>
        </w:rPr>
        <w:t>２．４ 原価管理・管理会計</w:t>
      </w:r>
    </w:p>
    <w:p w14:paraId="3D2ABE1D"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製造原価（＝製品原価）</w:t>
      </w:r>
      <w:r w:rsidRPr="00E708C0">
        <w:rPr>
          <w:rFonts w:ascii="ＭＳ Ｐゴシック" w:eastAsia="ＭＳ Ｐゴシック" w:hAnsi="ＭＳ Ｐゴシック" w:cs="ＭＳ Ｐゴシック"/>
          <w:kern w:val="0"/>
          <w:sz w:val="24"/>
          <w:szCs w:val="24"/>
          <w14:ligatures w14:val="none"/>
        </w:rPr>
        <w:br/>
        <w:t>製品を製造するために要した費用の合計であり、製造直接費と製造間接費から構成される。</w:t>
      </w:r>
    </w:p>
    <w:p w14:paraId="2BCC35D4"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製造直接費</w:t>
      </w:r>
      <w:r w:rsidRPr="00E708C0">
        <w:rPr>
          <w:rFonts w:ascii="ＭＳ Ｐゴシック" w:eastAsia="ＭＳ Ｐゴシック" w:hAnsi="ＭＳ Ｐゴシック" w:cs="ＭＳ Ｐゴシック"/>
          <w:kern w:val="0"/>
          <w:sz w:val="24"/>
          <w:szCs w:val="24"/>
          <w14:ligatures w14:val="none"/>
        </w:rPr>
        <w:br/>
        <w:t>製品に直接結び付けて把握できる原価で、材料費や直接労務費などが該当する。</w:t>
      </w:r>
    </w:p>
    <w:p w14:paraId="5439D0F1"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製造間接費</w:t>
      </w:r>
      <w:r w:rsidRPr="00E708C0">
        <w:rPr>
          <w:rFonts w:ascii="ＭＳ Ｐゴシック" w:eastAsia="ＭＳ Ｐゴシック" w:hAnsi="ＭＳ Ｐゴシック" w:cs="ＭＳ Ｐゴシック"/>
          <w:kern w:val="0"/>
          <w:sz w:val="24"/>
          <w:szCs w:val="24"/>
          <w14:ligatures w14:val="none"/>
        </w:rPr>
        <w:br/>
        <w:t>複数製品に共通して発生し、直接配賦できない原価である。</w:t>
      </w:r>
    </w:p>
    <w:p w14:paraId="49119FF7"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減価償却費・残存価値</w:t>
      </w:r>
      <w:r w:rsidRPr="00E708C0">
        <w:rPr>
          <w:rFonts w:ascii="ＭＳ Ｐゴシック" w:eastAsia="ＭＳ Ｐゴシック" w:hAnsi="ＭＳ Ｐゴシック" w:cs="ＭＳ Ｐゴシック"/>
          <w:kern w:val="0"/>
          <w:sz w:val="24"/>
          <w:szCs w:val="24"/>
          <w14:ligatures w14:val="none"/>
        </w:rPr>
        <w:br/>
        <w:t>設備等の取得原価を使用期間に配分した費用が減価償却費であり、使用終了時の価値が残存価値である。</w:t>
      </w:r>
    </w:p>
    <w:p w14:paraId="2D2C17BA"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原価企画</w:t>
      </w:r>
      <w:r w:rsidRPr="00E708C0">
        <w:rPr>
          <w:rFonts w:ascii="ＭＳ Ｐゴシック" w:eastAsia="ＭＳ Ｐゴシック" w:hAnsi="ＭＳ Ｐゴシック" w:cs="ＭＳ Ｐゴシック"/>
          <w:kern w:val="0"/>
          <w:sz w:val="24"/>
          <w:szCs w:val="24"/>
          <w14:ligatures w14:val="none"/>
        </w:rPr>
        <w:br/>
        <w:t>設計段階から原価低減を図り、目標原価の達成を目指す上流重視の管理手法である。</w:t>
      </w:r>
    </w:p>
    <w:p w14:paraId="0F96FC10"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lastRenderedPageBreak/>
        <w:t xml:space="preserve">  </w:t>
      </w:r>
      <w:r w:rsidRPr="00E708C0">
        <w:rPr>
          <w:rFonts w:ascii="ＭＳ Ｐゴシック" w:eastAsia="ＭＳ Ｐゴシック" w:hAnsi="ＭＳ Ｐゴシック" w:cs="ＭＳ Ｐゴシック"/>
          <w:b/>
          <w:bCs/>
          <w:kern w:val="0"/>
          <w:sz w:val="24"/>
          <w:szCs w:val="24"/>
          <w14:ligatures w14:val="none"/>
        </w:rPr>
        <w:t>目標原価（＝許容原価）</w:t>
      </w:r>
      <w:r w:rsidRPr="00E708C0">
        <w:rPr>
          <w:rFonts w:ascii="ＭＳ Ｐゴシック" w:eastAsia="ＭＳ Ｐゴシック" w:hAnsi="ＭＳ Ｐゴシック" w:cs="ＭＳ Ｐゴシック"/>
          <w:kern w:val="0"/>
          <w:sz w:val="24"/>
          <w:szCs w:val="24"/>
          <w14:ligatures w14:val="none"/>
        </w:rPr>
        <w:br/>
        <w:t>市場価格から目標利益を差し引いて設定される、達成すべき原価水準である。</w:t>
      </w:r>
    </w:p>
    <w:p w14:paraId="1D2E22E6"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原価計算</w:t>
      </w:r>
      <w:r w:rsidRPr="00E708C0">
        <w:rPr>
          <w:rFonts w:ascii="ＭＳ Ｐゴシック" w:eastAsia="ＭＳ Ｐゴシック" w:hAnsi="ＭＳ Ｐゴシック" w:cs="ＭＳ Ｐゴシック"/>
          <w:kern w:val="0"/>
          <w:sz w:val="24"/>
          <w:szCs w:val="24"/>
          <w14:ligatures w14:val="none"/>
        </w:rPr>
        <w:br/>
        <w:t>製品やサービスに要した原価を把握・算定する手法である。</w:t>
      </w:r>
    </w:p>
    <w:p w14:paraId="0DFD9212"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総合原価計算</w:t>
      </w:r>
      <w:r w:rsidRPr="00E708C0">
        <w:rPr>
          <w:rFonts w:ascii="ＭＳ Ｐゴシック" w:eastAsia="ＭＳ Ｐゴシック" w:hAnsi="ＭＳ Ｐゴシック" w:cs="ＭＳ Ｐゴシック"/>
          <w:kern w:val="0"/>
          <w:sz w:val="24"/>
          <w:szCs w:val="24"/>
          <w14:ligatures w14:val="none"/>
        </w:rPr>
        <w:br/>
        <w:t>同種製品を大量生産する場合に、期間原価を平均して算定する方法である。</w:t>
      </w:r>
    </w:p>
    <w:p w14:paraId="53D97F13"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個別原価計算</w:t>
      </w:r>
      <w:r w:rsidRPr="00E708C0">
        <w:rPr>
          <w:rFonts w:ascii="ＭＳ Ｐゴシック" w:eastAsia="ＭＳ Ｐゴシック" w:hAnsi="ＭＳ Ｐゴシック" w:cs="ＭＳ Ｐゴシック"/>
          <w:kern w:val="0"/>
          <w:sz w:val="24"/>
          <w:szCs w:val="24"/>
          <w14:ligatures w14:val="none"/>
        </w:rPr>
        <w:br/>
        <w:t>個別受注や案件ごとに原価を集計する方法である。</w:t>
      </w:r>
    </w:p>
    <w:p w14:paraId="59ECE121"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標準原価計算</w:t>
      </w:r>
      <w:r w:rsidRPr="00E708C0">
        <w:rPr>
          <w:rFonts w:ascii="ＭＳ Ｐゴシック" w:eastAsia="ＭＳ Ｐゴシック" w:hAnsi="ＭＳ Ｐゴシック" w:cs="ＭＳ Ｐゴシック"/>
          <w:kern w:val="0"/>
          <w:sz w:val="24"/>
          <w:szCs w:val="24"/>
          <w14:ligatures w14:val="none"/>
        </w:rPr>
        <w:br/>
        <w:t>あらかじめ定めた標準原価と実際原価との差異を分析する管理手法である。</w:t>
      </w:r>
    </w:p>
    <w:p w14:paraId="6F859809"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直接原価計算</w:t>
      </w:r>
      <w:r w:rsidRPr="00E708C0">
        <w:rPr>
          <w:rFonts w:ascii="ＭＳ Ｐゴシック" w:eastAsia="ＭＳ Ｐゴシック" w:hAnsi="ＭＳ Ｐゴシック" w:cs="ＭＳ Ｐゴシック"/>
          <w:kern w:val="0"/>
          <w:sz w:val="24"/>
          <w:szCs w:val="24"/>
          <w14:ligatures w14:val="none"/>
        </w:rPr>
        <w:br/>
        <w:t>変動費のみを製品原価とし、固定費を期間費用として扱う原価計算である。</w:t>
      </w:r>
    </w:p>
    <w:p w14:paraId="7326846E"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品質原価計算</w:t>
      </w:r>
      <w:r w:rsidRPr="00E708C0">
        <w:rPr>
          <w:rFonts w:ascii="ＭＳ Ｐゴシック" w:eastAsia="ＭＳ Ｐゴシック" w:hAnsi="ＭＳ Ｐゴシック" w:cs="ＭＳ Ｐゴシック"/>
          <w:kern w:val="0"/>
          <w:sz w:val="24"/>
          <w:szCs w:val="24"/>
          <w14:ligatures w14:val="none"/>
        </w:rPr>
        <w:br/>
        <w:t>予防・評価・失敗に関わる品質関連コストを把握し、品質改善に活かす手法である。</w:t>
      </w:r>
    </w:p>
    <w:p w14:paraId="27B37735"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活動基準原価計算（ABC）</w:t>
      </w:r>
      <w:r w:rsidRPr="00E708C0">
        <w:rPr>
          <w:rFonts w:ascii="ＭＳ Ｐゴシック" w:eastAsia="ＭＳ Ｐゴシック" w:hAnsi="ＭＳ Ｐゴシック" w:cs="ＭＳ Ｐゴシック"/>
          <w:kern w:val="0"/>
          <w:sz w:val="24"/>
          <w:szCs w:val="24"/>
          <w14:ligatures w14:val="none"/>
        </w:rPr>
        <w:br/>
        <w:t>活動（アクティビティ）を基準に原価を配賦し、原価の発生要因を明確化する手法である。</w:t>
      </w:r>
    </w:p>
    <w:p w14:paraId="51F657A5"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アクティビティ</w:t>
      </w:r>
      <w:r w:rsidRPr="00E708C0">
        <w:rPr>
          <w:rFonts w:ascii="ＭＳ Ｐゴシック" w:eastAsia="ＭＳ Ｐゴシック" w:hAnsi="ＭＳ Ｐゴシック" w:cs="ＭＳ Ｐゴシック"/>
          <w:kern w:val="0"/>
          <w:sz w:val="24"/>
          <w:szCs w:val="24"/>
          <w14:ligatures w14:val="none"/>
        </w:rPr>
        <w:br/>
        <w:t>原価を発生させる業務や作業単位を指す。</w:t>
      </w:r>
    </w:p>
    <w:p w14:paraId="728D2CE8"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コストドライバー</w:t>
      </w:r>
      <w:r w:rsidRPr="00E708C0">
        <w:rPr>
          <w:rFonts w:ascii="ＭＳ Ｐゴシック" w:eastAsia="ＭＳ Ｐゴシック" w:hAnsi="ＭＳ Ｐゴシック" w:cs="ＭＳ Ｐゴシック"/>
          <w:kern w:val="0"/>
          <w:sz w:val="24"/>
          <w:szCs w:val="24"/>
          <w14:ligatures w14:val="none"/>
        </w:rPr>
        <w:br/>
        <w:t>原価発生の要因となる指標であり、原価配賦の基準として用いられる。</w:t>
      </w:r>
    </w:p>
    <w:p w14:paraId="3C392C4D"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原価差異分析</w:t>
      </w:r>
      <w:r w:rsidRPr="00E708C0">
        <w:rPr>
          <w:rFonts w:ascii="ＭＳ Ｐゴシック" w:eastAsia="ＭＳ Ｐゴシック" w:hAnsi="ＭＳ Ｐゴシック" w:cs="ＭＳ Ｐゴシック"/>
          <w:kern w:val="0"/>
          <w:sz w:val="24"/>
          <w:szCs w:val="24"/>
          <w14:ligatures w14:val="none"/>
        </w:rPr>
        <w:br/>
        <w:t>標準原価と実際原価の差異を要因別に分析する管理手法である。</w:t>
      </w:r>
    </w:p>
    <w:p w14:paraId="78655219"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原価維持</w:t>
      </w:r>
      <w:r w:rsidRPr="00E708C0">
        <w:rPr>
          <w:rFonts w:ascii="ＭＳ Ｐゴシック" w:eastAsia="ＭＳ Ｐゴシック" w:hAnsi="ＭＳ Ｐゴシック" w:cs="ＭＳ Ｐゴシック"/>
          <w:kern w:val="0"/>
          <w:sz w:val="24"/>
          <w:szCs w:val="24"/>
          <w14:ligatures w14:val="none"/>
        </w:rPr>
        <w:br/>
        <w:t>既に達成した原価水準を維持するための管理活動である。</w:t>
      </w:r>
    </w:p>
    <w:p w14:paraId="620B77E6"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原価改善</w:t>
      </w:r>
      <w:r w:rsidRPr="00E708C0">
        <w:rPr>
          <w:rFonts w:ascii="ＭＳ Ｐゴシック" w:eastAsia="ＭＳ Ｐゴシック" w:hAnsi="ＭＳ Ｐゴシック" w:cs="ＭＳ Ｐゴシック"/>
          <w:kern w:val="0"/>
          <w:sz w:val="24"/>
          <w:szCs w:val="24"/>
          <w14:ligatures w14:val="none"/>
        </w:rPr>
        <w:br/>
        <w:t>継続的に原価低減を図るための取組である。</w:t>
      </w:r>
    </w:p>
    <w:p w14:paraId="6D03A544" w14:textId="77777777" w:rsidR="00E708C0" w:rsidRPr="00E708C0" w:rsidRDefault="00E708C0" w:rsidP="00E708C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lastRenderedPageBreak/>
        <w:t xml:space="preserve">  </w:t>
      </w:r>
      <w:r w:rsidRPr="00E708C0">
        <w:rPr>
          <w:rFonts w:ascii="ＭＳ Ｐゴシック" w:eastAsia="ＭＳ Ｐゴシック" w:hAnsi="ＭＳ Ｐゴシック" w:cs="ＭＳ Ｐゴシック"/>
          <w:b/>
          <w:bCs/>
          <w:kern w:val="0"/>
          <w:sz w:val="24"/>
          <w:szCs w:val="24"/>
          <w14:ligatures w14:val="none"/>
        </w:rPr>
        <w:t>ライフサイクルコスティング</w:t>
      </w:r>
      <w:r w:rsidRPr="00E708C0">
        <w:rPr>
          <w:rFonts w:ascii="ＭＳ Ｐゴシック" w:eastAsia="ＭＳ Ｐゴシック" w:hAnsi="ＭＳ Ｐゴシック" w:cs="ＭＳ Ｐゴシック"/>
          <w:kern w:val="0"/>
          <w:sz w:val="24"/>
          <w:szCs w:val="24"/>
          <w14:ligatures w14:val="none"/>
        </w:rPr>
        <w:br/>
        <w:t>企画から廃棄までの全期間で発生するコストを総合的に評価する手法である。</w:t>
      </w:r>
    </w:p>
    <w:p w14:paraId="60AFF0D0" w14:textId="77777777" w:rsidR="00E708C0" w:rsidRPr="00E708C0"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損益分岐点分析</w:t>
      </w:r>
      <w:r w:rsidRPr="00E708C0">
        <w:rPr>
          <w:rFonts w:ascii="ＭＳ Ｐゴシック" w:eastAsia="ＭＳ Ｐゴシック" w:hAnsi="ＭＳ Ｐゴシック" w:cs="ＭＳ Ｐゴシック"/>
          <w:kern w:val="0"/>
          <w:sz w:val="24"/>
          <w:szCs w:val="24"/>
          <w14:ligatures w14:val="none"/>
        </w:rPr>
        <w:br/>
        <w:t>売上高と費用が等しくなる点を求め、収益構造を分析する手法である。</w:t>
      </w:r>
    </w:p>
    <w:p w14:paraId="58B64AFB" w14:textId="77777777" w:rsidR="00E708C0" w:rsidRPr="00E708C0" w:rsidRDefault="00E708C0" w:rsidP="009F21C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損益分岐点・限界利益・優劣分岐点</w:t>
      </w:r>
      <w:r w:rsidRPr="00E708C0">
        <w:rPr>
          <w:rFonts w:ascii="ＭＳ Ｐゴシック" w:eastAsia="ＭＳ Ｐゴシック" w:hAnsi="ＭＳ Ｐゴシック" w:cs="ＭＳ Ｐゴシック"/>
          <w:kern w:val="0"/>
          <w:sz w:val="24"/>
          <w:szCs w:val="24"/>
          <w14:ligatures w14:val="none"/>
        </w:rPr>
        <w:br/>
        <w:t>限界利益は売上から変動費を差し引いた利益であり、損益分岐点や投資判断に用いられる指標である。</w:t>
      </w:r>
    </w:p>
    <w:p w14:paraId="64675CD8" w14:textId="77777777" w:rsidR="00E708C0" w:rsidRPr="000712E3" w:rsidRDefault="00E708C0" w:rsidP="00E708C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08C0">
        <w:rPr>
          <w:rFonts w:ascii="ＭＳ Ｐゴシック" w:eastAsia="ＭＳ Ｐゴシック" w:hAnsi="ＭＳ Ｐゴシック" w:cs="ＭＳ Ｐゴシック"/>
          <w:kern w:val="0"/>
          <w:sz w:val="24"/>
          <w:szCs w:val="24"/>
          <w14:ligatures w14:val="none"/>
        </w:rPr>
        <w:t xml:space="preserve">  </w:t>
      </w:r>
      <w:r w:rsidRPr="00E708C0">
        <w:rPr>
          <w:rFonts w:ascii="ＭＳ Ｐゴシック" w:eastAsia="ＭＳ Ｐゴシック" w:hAnsi="ＭＳ Ｐゴシック" w:cs="ＭＳ Ｐゴシック"/>
          <w:b/>
          <w:bCs/>
          <w:kern w:val="0"/>
          <w:sz w:val="24"/>
          <w:szCs w:val="24"/>
          <w14:ligatures w14:val="none"/>
        </w:rPr>
        <w:t>加重平均資本コスト（WACC）／投下資本利益率（ROIC）</w:t>
      </w:r>
      <w:r w:rsidRPr="00E708C0">
        <w:rPr>
          <w:rFonts w:ascii="ＭＳ Ｐゴシック" w:eastAsia="ＭＳ Ｐゴシック" w:hAnsi="ＭＳ Ｐゴシック" w:cs="ＭＳ Ｐゴシック"/>
          <w:kern w:val="0"/>
          <w:sz w:val="24"/>
          <w:szCs w:val="24"/>
          <w14:ligatures w14:val="none"/>
        </w:rPr>
        <w:br/>
        <w:t>WACCは資金調達コストの平均、ROICは投下資本に対する収益性を示す指標であり、企業価値評価に用いられる。</w:t>
      </w:r>
    </w:p>
    <w:p w14:paraId="42669742" w14:textId="4364611F" w:rsidR="009F21C6" w:rsidRPr="000712E3" w:rsidRDefault="009F21C6"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red"/>
        </w:rPr>
        <w:t>２．５ 財務会計</w:t>
      </w:r>
    </w:p>
    <w:p w14:paraId="76526D8C" w14:textId="77777777" w:rsidR="009F21C6" w:rsidRPr="009F21C6" w:rsidRDefault="009F21C6" w:rsidP="009F21C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9F21C6">
        <w:rPr>
          <w:rFonts w:ascii="ＭＳ Ｐゴシック" w:eastAsia="ＭＳ Ｐゴシック" w:hAnsi="ＭＳ Ｐゴシック" w:cs="ＭＳ Ｐゴシック"/>
          <w:kern w:val="0"/>
          <w:sz w:val="24"/>
          <w:szCs w:val="24"/>
          <w14:ligatures w14:val="none"/>
        </w:rPr>
        <w:t xml:space="preserve">  </w:t>
      </w:r>
      <w:r w:rsidRPr="009F21C6">
        <w:rPr>
          <w:rFonts w:ascii="ＭＳ Ｐゴシック" w:eastAsia="ＭＳ Ｐゴシック" w:hAnsi="ＭＳ Ｐゴシック" w:cs="ＭＳ Ｐゴシック"/>
          <w:b/>
          <w:bCs/>
          <w:kern w:val="0"/>
          <w:sz w:val="24"/>
          <w:szCs w:val="24"/>
          <w14:ligatures w14:val="none"/>
        </w:rPr>
        <w:t>財務諸表</w:t>
      </w:r>
      <w:r w:rsidRPr="009F21C6">
        <w:rPr>
          <w:rFonts w:ascii="ＭＳ Ｐゴシック" w:eastAsia="ＭＳ Ｐゴシック" w:hAnsi="ＭＳ Ｐゴシック" w:cs="ＭＳ Ｐゴシック"/>
          <w:kern w:val="0"/>
          <w:sz w:val="24"/>
          <w:szCs w:val="24"/>
          <w14:ligatures w14:val="none"/>
        </w:rPr>
        <w:br/>
        <w:t>企業の財政状態や経営成績を外部に示すための書類であり、貸借対照表や損益計算書等から構成される。</w:t>
      </w:r>
    </w:p>
    <w:p w14:paraId="53418CCB" w14:textId="77777777" w:rsidR="009F21C6" w:rsidRPr="009F21C6" w:rsidRDefault="009F21C6" w:rsidP="009F21C6">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9F21C6">
        <w:rPr>
          <w:rFonts w:ascii="ＭＳ Ｐゴシック" w:eastAsia="ＭＳ Ｐゴシック" w:hAnsi="ＭＳ Ｐゴシック" w:cs="ＭＳ Ｐゴシック"/>
          <w:kern w:val="0"/>
          <w:sz w:val="24"/>
          <w:szCs w:val="24"/>
          <w14:ligatures w14:val="none"/>
        </w:rPr>
        <w:t xml:space="preserve">  </w:t>
      </w:r>
      <w:r w:rsidRPr="009F21C6">
        <w:rPr>
          <w:rFonts w:ascii="ＭＳ Ｐゴシック" w:eastAsia="ＭＳ Ｐゴシック" w:hAnsi="ＭＳ Ｐゴシック" w:cs="ＭＳ Ｐゴシック"/>
          <w:b/>
          <w:bCs/>
          <w:kern w:val="0"/>
          <w:sz w:val="24"/>
          <w:szCs w:val="24"/>
          <w14:ligatures w14:val="none"/>
        </w:rPr>
        <w:t>貸借対照表（B/S）</w:t>
      </w:r>
      <w:r w:rsidRPr="009F21C6">
        <w:rPr>
          <w:rFonts w:ascii="ＭＳ Ｐゴシック" w:eastAsia="ＭＳ Ｐゴシック" w:hAnsi="ＭＳ Ｐゴシック" w:cs="ＭＳ Ｐゴシック"/>
          <w:kern w:val="0"/>
          <w:sz w:val="24"/>
          <w:szCs w:val="24"/>
          <w14:ligatures w14:val="none"/>
        </w:rPr>
        <w:br/>
        <w:t>一定時点における資産・負債・純資産の状況を示し、企業の財務状態を把握するための財務諸表である。</w:t>
      </w:r>
    </w:p>
    <w:p w14:paraId="14C3282F" w14:textId="77777777" w:rsidR="009F21C6" w:rsidRPr="009F21C6" w:rsidRDefault="009F21C6" w:rsidP="009F21C6">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9F21C6">
        <w:rPr>
          <w:rFonts w:ascii="ＭＳ Ｐゴシック" w:eastAsia="ＭＳ Ｐゴシック" w:hAnsi="ＭＳ Ｐゴシック" w:cs="ＭＳ Ｐゴシック"/>
          <w:kern w:val="0"/>
          <w:sz w:val="24"/>
          <w:szCs w:val="24"/>
          <w14:ligatures w14:val="none"/>
        </w:rPr>
        <w:t xml:space="preserve">  </w:t>
      </w:r>
      <w:r w:rsidRPr="009F21C6">
        <w:rPr>
          <w:rFonts w:ascii="ＭＳ Ｐゴシック" w:eastAsia="ＭＳ Ｐゴシック" w:hAnsi="ＭＳ Ｐゴシック" w:cs="ＭＳ Ｐゴシック"/>
          <w:b/>
          <w:bCs/>
          <w:kern w:val="0"/>
          <w:sz w:val="24"/>
          <w:szCs w:val="24"/>
          <w14:ligatures w14:val="none"/>
        </w:rPr>
        <w:t>包括利益</w:t>
      </w:r>
      <w:r w:rsidRPr="009F21C6">
        <w:rPr>
          <w:rFonts w:ascii="ＭＳ Ｐゴシック" w:eastAsia="ＭＳ Ｐゴシック" w:hAnsi="ＭＳ Ｐゴシック" w:cs="ＭＳ Ｐゴシック"/>
          <w:kern w:val="0"/>
          <w:sz w:val="24"/>
          <w:szCs w:val="24"/>
          <w14:ligatures w14:val="none"/>
        </w:rPr>
        <w:br/>
        <w:t>当期純利益に加え、評価差額など未実現損益を含めた、一定期間における企業の総合的な業績指標である。</w:t>
      </w:r>
    </w:p>
    <w:p w14:paraId="25E0EA4D" w14:textId="611BD637" w:rsidR="00E10F5D" w:rsidRPr="00E10F5D" w:rsidRDefault="00E10F5D" w:rsidP="00E10F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9F21C6">
        <w:rPr>
          <w:rFonts w:ascii="ＭＳ Ｐゴシック" w:eastAsia="ＭＳ Ｐゴシック" w:hAnsi="ＭＳ Ｐゴシック" w:cs="ＭＳ Ｐゴシック"/>
          <w:kern w:val="0"/>
          <w:sz w:val="24"/>
          <w:szCs w:val="24"/>
          <w14:ligatures w14:val="none"/>
        </w:rPr>
        <w:t xml:space="preserve">  </w:t>
      </w:r>
      <w:r w:rsidRPr="00E10F5D">
        <w:rPr>
          <w:rFonts w:ascii="ＭＳ Ｐゴシック" w:eastAsia="ＭＳ Ｐゴシック" w:hAnsi="ＭＳ Ｐゴシック" w:cs="ＭＳ Ｐゴシック"/>
          <w:b/>
          <w:bCs/>
          <w:kern w:val="0"/>
          <w:sz w:val="24"/>
          <w:szCs w:val="24"/>
          <w14:ligatures w14:val="none"/>
        </w:rPr>
        <w:t>損益計算書（P/L）</w:t>
      </w:r>
      <w:r w:rsidRPr="00E10F5D">
        <w:rPr>
          <w:rFonts w:ascii="ＭＳ Ｐゴシック" w:eastAsia="ＭＳ Ｐゴシック" w:hAnsi="ＭＳ Ｐゴシック" w:cs="ＭＳ Ｐゴシック"/>
          <w:kern w:val="0"/>
          <w:sz w:val="24"/>
          <w:szCs w:val="24"/>
          <w14:ligatures w14:val="none"/>
        </w:rPr>
        <w:br/>
        <w:t>一定期間における収益と費用を示し、企業の経営成績を把握するための財務諸表である。</w:t>
      </w:r>
    </w:p>
    <w:p w14:paraId="408947D7" w14:textId="03F5ECE7" w:rsidR="00E10F5D" w:rsidRPr="00E10F5D" w:rsidRDefault="00E10F5D" w:rsidP="00E10F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9F21C6">
        <w:rPr>
          <w:rFonts w:ascii="ＭＳ Ｐゴシック" w:eastAsia="ＭＳ Ｐゴシック" w:hAnsi="ＭＳ Ｐゴシック" w:cs="ＭＳ Ｐゴシック"/>
          <w:kern w:val="0"/>
          <w:sz w:val="24"/>
          <w:szCs w:val="24"/>
          <w14:ligatures w14:val="none"/>
        </w:rPr>
        <w:t xml:space="preserve">  </w:t>
      </w:r>
      <w:r w:rsidRPr="00E10F5D">
        <w:rPr>
          <w:rFonts w:ascii="ＭＳ Ｐゴシック" w:eastAsia="ＭＳ Ｐゴシック" w:hAnsi="ＭＳ Ｐゴシック" w:cs="ＭＳ Ｐゴシック"/>
          <w:b/>
          <w:bCs/>
          <w:kern w:val="0"/>
          <w:sz w:val="24"/>
          <w:szCs w:val="24"/>
          <w14:ligatures w14:val="none"/>
        </w:rPr>
        <w:t>キャッシュ・フロー計算書（C/F）</w:t>
      </w:r>
      <w:r w:rsidRPr="00E10F5D">
        <w:rPr>
          <w:rFonts w:ascii="ＭＳ Ｐゴシック" w:eastAsia="ＭＳ Ｐゴシック" w:hAnsi="ＭＳ Ｐゴシック" w:cs="ＭＳ Ｐゴシック"/>
          <w:kern w:val="0"/>
          <w:sz w:val="24"/>
          <w:szCs w:val="24"/>
          <w14:ligatures w14:val="none"/>
        </w:rPr>
        <w:br/>
        <w:t>一定期間の現金の増減を、営業・投資・財務活動別に示す財務諸表である。</w:t>
      </w:r>
    </w:p>
    <w:p w14:paraId="12E56A04" w14:textId="77777777" w:rsidR="00E10F5D" w:rsidRPr="00E10F5D" w:rsidRDefault="00E10F5D" w:rsidP="00E10F5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E10F5D">
        <w:rPr>
          <w:rFonts w:ascii="ＭＳ Ｐゴシック" w:eastAsia="ＭＳ Ｐゴシック" w:hAnsi="ＭＳ Ｐゴシック" w:cs="ＭＳ Ｐゴシック"/>
          <w:kern w:val="0"/>
          <w:sz w:val="24"/>
          <w:szCs w:val="24"/>
          <w14:ligatures w14:val="none"/>
        </w:rPr>
        <w:t xml:space="preserve">  </w:t>
      </w:r>
      <w:r w:rsidRPr="00E10F5D">
        <w:rPr>
          <w:rFonts w:ascii="ＭＳ Ｐゴシック" w:eastAsia="ＭＳ Ｐゴシック" w:hAnsi="ＭＳ Ｐゴシック" w:cs="ＭＳ Ｐゴシック"/>
          <w:b/>
          <w:bCs/>
          <w:kern w:val="0"/>
          <w:sz w:val="24"/>
          <w:szCs w:val="24"/>
          <w14:ligatures w14:val="none"/>
        </w:rPr>
        <w:t>営業キャッシュ・フロー</w:t>
      </w:r>
      <w:r w:rsidRPr="00E10F5D">
        <w:rPr>
          <w:rFonts w:ascii="ＭＳ Ｐゴシック" w:eastAsia="ＭＳ Ｐゴシック" w:hAnsi="ＭＳ Ｐゴシック" w:cs="ＭＳ Ｐゴシック"/>
          <w:kern w:val="0"/>
          <w:sz w:val="24"/>
          <w:szCs w:val="24"/>
          <w14:ligatures w14:val="none"/>
        </w:rPr>
        <w:br/>
        <w:t>本業の営業活動による現金収支を示し、企業の稼ぐ力を表す指標である。</w:t>
      </w:r>
    </w:p>
    <w:p w14:paraId="0620C62B" w14:textId="77777777" w:rsidR="00E10F5D" w:rsidRPr="00E10F5D" w:rsidRDefault="00E10F5D" w:rsidP="00E10F5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E10F5D">
        <w:rPr>
          <w:rFonts w:ascii="ＭＳ Ｐゴシック" w:eastAsia="ＭＳ Ｐゴシック" w:hAnsi="ＭＳ Ｐゴシック" w:cs="ＭＳ Ｐゴシック"/>
          <w:kern w:val="0"/>
          <w:sz w:val="24"/>
          <w:szCs w:val="24"/>
          <w14:ligatures w14:val="none"/>
        </w:rPr>
        <w:t xml:space="preserve">  </w:t>
      </w:r>
      <w:r w:rsidRPr="00E10F5D">
        <w:rPr>
          <w:rFonts w:ascii="ＭＳ Ｐゴシック" w:eastAsia="ＭＳ Ｐゴシック" w:hAnsi="ＭＳ Ｐゴシック" w:cs="ＭＳ Ｐゴシック"/>
          <w:b/>
          <w:bCs/>
          <w:kern w:val="0"/>
          <w:sz w:val="24"/>
          <w:szCs w:val="24"/>
          <w14:ligatures w14:val="none"/>
        </w:rPr>
        <w:t>投資キャッシュ・フロー</w:t>
      </w:r>
      <w:r w:rsidRPr="00E10F5D">
        <w:rPr>
          <w:rFonts w:ascii="ＭＳ Ｐゴシック" w:eastAsia="ＭＳ Ｐゴシック" w:hAnsi="ＭＳ Ｐゴシック" w:cs="ＭＳ Ｐゴシック"/>
          <w:kern w:val="0"/>
          <w:sz w:val="24"/>
          <w:szCs w:val="24"/>
          <w14:ligatures w14:val="none"/>
        </w:rPr>
        <w:br/>
        <w:t>設備投資や有価証券の取得・売却など、将来成長に関わる現金収支を示す。</w:t>
      </w:r>
    </w:p>
    <w:p w14:paraId="325F0144" w14:textId="77777777" w:rsidR="00E10F5D" w:rsidRPr="00E10F5D" w:rsidRDefault="00E10F5D" w:rsidP="00E10F5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E10F5D">
        <w:rPr>
          <w:rFonts w:ascii="ＭＳ Ｐゴシック" w:eastAsia="ＭＳ Ｐゴシック" w:hAnsi="ＭＳ Ｐゴシック" w:cs="ＭＳ Ｐゴシック"/>
          <w:kern w:val="0"/>
          <w:sz w:val="24"/>
          <w:szCs w:val="24"/>
          <w14:ligatures w14:val="none"/>
        </w:rPr>
        <w:lastRenderedPageBreak/>
        <w:t xml:space="preserve">  </w:t>
      </w:r>
      <w:r w:rsidRPr="00E10F5D">
        <w:rPr>
          <w:rFonts w:ascii="ＭＳ Ｐゴシック" w:eastAsia="ＭＳ Ｐゴシック" w:hAnsi="ＭＳ Ｐゴシック" w:cs="ＭＳ Ｐゴシック"/>
          <w:b/>
          <w:bCs/>
          <w:kern w:val="0"/>
          <w:sz w:val="24"/>
          <w:szCs w:val="24"/>
          <w14:ligatures w14:val="none"/>
        </w:rPr>
        <w:t>財務キャッシュ・フロー</w:t>
      </w:r>
      <w:r w:rsidRPr="00E10F5D">
        <w:rPr>
          <w:rFonts w:ascii="ＭＳ Ｐゴシック" w:eastAsia="ＭＳ Ｐゴシック" w:hAnsi="ＭＳ Ｐゴシック" w:cs="ＭＳ Ｐゴシック"/>
          <w:kern w:val="0"/>
          <w:sz w:val="24"/>
          <w:szCs w:val="24"/>
          <w14:ligatures w14:val="none"/>
        </w:rPr>
        <w:br/>
        <w:t>借入・返済・配当など、資金調達や返済に伴う現金収支を示す。</w:t>
      </w:r>
    </w:p>
    <w:p w14:paraId="01C0568A" w14:textId="77777777" w:rsidR="00E10F5D" w:rsidRPr="000712E3" w:rsidRDefault="00E10F5D" w:rsidP="00E10F5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E10F5D">
        <w:rPr>
          <w:rFonts w:ascii="ＭＳ Ｐゴシック" w:eastAsia="ＭＳ Ｐゴシック" w:hAnsi="ＭＳ Ｐゴシック" w:cs="ＭＳ Ｐゴシック"/>
          <w:kern w:val="0"/>
          <w:sz w:val="24"/>
          <w:szCs w:val="24"/>
          <w14:ligatures w14:val="none"/>
        </w:rPr>
        <w:t xml:space="preserve">  </w:t>
      </w:r>
      <w:r w:rsidRPr="00E10F5D">
        <w:rPr>
          <w:rFonts w:ascii="ＭＳ Ｐゴシック" w:eastAsia="ＭＳ Ｐゴシック" w:hAnsi="ＭＳ Ｐゴシック" w:cs="ＭＳ Ｐゴシック"/>
          <w:b/>
          <w:bCs/>
          <w:kern w:val="0"/>
          <w:sz w:val="24"/>
          <w:szCs w:val="24"/>
          <w14:ligatures w14:val="none"/>
        </w:rPr>
        <w:t>フリー・キャッシュ・フロー</w:t>
      </w:r>
      <w:r w:rsidRPr="00E10F5D">
        <w:rPr>
          <w:rFonts w:ascii="ＭＳ Ｐゴシック" w:eastAsia="ＭＳ Ｐゴシック" w:hAnsi="ＭＳ Ｐゴシック" w:cs="ＭＳ Ｐゴシック"/>
          <w:kern w:val="0"/>
          <w:sz w:val="24"/>
          <w:szCs w:val="24"/>
          <w14:ligatures w14:val="none"/>
        </w:rPr>
        <w:br/>
        <w:t>営業キャッシュ・フローから投資キャッシュ・フローを差し引いた、自由に使える現金を示す指標である。</w:t>
      </w:r>
    </w:p>
    <w:p w14:paraId="4ABCC52F" w14:textId="12D3EF45" w:rsidR="00E10F5D" w:rsidRPr="00E10F5D" w:rsidRDefault="00E10F5D" w:rsidP="00E10F5D">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14:ligatures w14:val="none"/>
        </w:rPr>
      </w:pPr>
      <w:r w:rsidRPr="000712E3">
        <w:rPr>
          <w:rStyle w:val="a3"/>
          <w:rFonts w:ascii="ＭＳ Ｐゴシック" w:eastAsia="ＭＳ Ｐゴシック" w:hAnsi="ＭＳ Ｐゴシック" w:hint="eastAsia"/>
          <w:sz w:val="24"/>
          <w:szCs w:val="24"/>
        </w:rPr>
        <w:t>・</w:t>
      </w:r>
      <w:r w:rsidRPr="000712E3">
        <w:rPr>
          <w:rStyle w:val="a3"/>
          <w:rFonts w:ascii="ＭＳ Ｐゴシック" w:eastAsia="ＭＳ Ｐゴシック" w:hAnsi="ＭＳ Ｐゴシック"/>
          <w:sz w:val="24"/>
          <w:szCs w:val="24"/>
        </w:rPr>
        <w:t>企業会計基準</w:t>
      </w:r>
      <w:r w:rsidRPr="000712E3">
        <w:rPr>
          <w:rFonts w:ascii="ＭＳ Ｐゴシック" w:eastAsia="ＭＳ Ｐゴシック" w:hAnsi="ＭＳ Ｐゴシック"/>
          <w:sz w:val="24"/>
          <w:szCs w:val="24"/>
        </w:rPr>
        <w:br/>
        <w:t>企業が財務諸表を作成する際に従う国内の会計ルールであり、取引や財政状態を適正かつ統一的に表示することを目的とする。日本では企業会計基準委員会（ASBJ）が策定している。</w:t>
      </w:r>
    </w:p>
    <w:p w14:paraId="1DE93DC9" w14:textId="3AE5C761" w:rsidR="009F21C6" w:rsidRPr="009F21C6" w:rsidRDefault="009F21C6" w:rsidP="00E10F5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9F21C6">
        <w:rPr>
          <w:rFonts w:ascii="ＭＳ Ｐゴシック" w:eastAsia="ＭＳ Ｐゴシック" w:hAnsi="ＭＳ Ｐゴシック" w:cs="ＭＳ Ｐゴシック"/>
          <w:kern w:val="0"/>
          <w:sz w:val="24"/>
          <w:szCs w:val="24"/>
          <w14:ligatures w14:val="none"/>
        </w:rPr>
        <w:t xml:space="preserve">  </w:t>
      </w:r>
      <w:r w:rsidRPr="009F21C6">
        <w:rPr>
          <w:rFonts w:ascii="ＭＳ Ｐゴシック" w:eastAsia="ＭＳ Ｐゴシック" w:hAnsi="ＭＳ Ｐゴシック" w:cs="ＭＳ Ｐゴシック"/>
          <w:b/>
          <w:bCs/>
          <w:kern w:val="0"/>
          <w:sz w:val="24"/>
          <w:szCs w:val="24"/>
          <w14:ligatures w14:val="none"/>
        </w:rPr>
        <w:t>国際会計基準（IFRS）</w:t>
      </w:r>
      <w:r w:rsidRPr="009F21C6">
        <w:rPr>
          <w:rFonts w:ascii="ＭＳ Ｐゴシック" w:eastAsia="ＭＳ Ｐゴシック" w:hAnsi="ＭＳ Ｐゴシック" w:cs="ＭＳ Ｐゴシック"/>
          <w:kern w:val="0"/>
          <w:sz w:val="24"/>
          <w:szCs w:val="24"/>
          <w14:ligatures w14:val="none"/>
        </w:rPr>
        <w:br/>
        <w:t>国際的に統一された会計基準であり、企業の財務情報の比較可能性と透明性を高めることを目的とする。</w:t>
      </w:r>
      <w:r w:rsidR="000712E3" w:rsidRPr="000712E3">
        <w:rPr>
          <w:rFonts w:ascii="ＭＳ Ｐゴシック" w:eastAsia="ＭＳ Ｐゴシック" w:hAnsi="ＭＳ Ｐゴシック" w:cs="ＭＳ Ｐゴシック"/>
          <w:kern w:val="0"/>
          <w:sz w:val="24"/>
          <w:szCs w:val="24"/>
          <w14:ligatures w14:val="none"/>
        </w:rPr>
        <w:t>International Financial Reporting Standards</w:t>
      </w:r>
      <w:r w:rsidR="000712E3" w:rsidRPr="000712E3">
        <w:rPr>
          <w:rFonts w:ascii="ＭＳ Ｐゴシック" w:eastAsia="ＭＳ Ｐゴシック" w:hAnsi="ＭＳ Ｐゴシック" w:cs="ＭＳ Ｐゴシック" w:hint="eastAsia"/>
          <w:kern w:val="0"/>
          <w:sz w:val="24"/>
          <w:szCs w:val="24"/>
          <w14:ligatures w14:val="none"/>
        </w:rPr>
        <w:t>の略。</w:t>
      </w:r>
    </w:p>
    <w:p w14:paraId="17F41007" w14:textId="77777777" w:rsidR="009F21C6" w:rsidRPr="009F21C6" w:rsidRDefault="009F21C6" w:rsidP="009F21C6">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9F21C6">
        <w:rPr>
          <w:rFonts w:ascii="ＭＳ Ｐゴシック" w:eastAsia="ＭＳ Ｐゴシック" w:hAnsi="ＭＳ Ｐゴシック" w:cs="ＭＳ Ｐゴシック"/>
          <w:kern w:val="0"/>
          <w:sz w:val="24"/>
          <w:szCs w:val="24"/>
          <w14:ligatures w14:val="none"/>
        </w:rPr>
        <w:t xml:space="preserve">  </w:t>
      </w:r>
      <w:r w:rsidRPr="009F21C6">
        <w:rPr>
          <w:rFonts w:ascii="ＭＳ Ｐゴシック" w:eastAsia="ＭＳ Ｐゴシック" w:hAnsi="ＭＳ Ｐゴシック" w:cs="ＭＳ Ｐゴシック"/>
          <w:b/>
          <w:bCs/>
          <w:kern w:val="0"/>
          <w:sz w:val="24"/>
          <w:szCs w:val="24"/>
          <w14:ligatures w14:val="none"/>
        </w:rPr>
        <w:t>減価償却</w:t>
      </w:r>
      <w:r w:rsidRPr="009F21C6">
        <w:rPr>
          <w:rFonts w:ascii="ＭＳ Ｐゴシック" w:eastAsia="ＭＳ Ｐゴシック" w:hAnsi="ＭＳ Ｐゴシック" w:cs="ＭＳ Ｐゴシック"/>
          <w:kern w:val="0"/>
          <w:sz w:val="24"/>
          <w:szCs w:val="24"/>
          <w14:ligatures w14:val="none"/>
        </w:rPr>
        <w:br/>
        <w:t>固定資産の取得原価を耐用年数にわたり費用配分し、期間損益を適正に把握する会計処理である。</w:t>
      </w:r>
    </w:p>
    <w:p w14:paraId="4370D7FA" w14:textId="2EA30D90" w:rsidR="009F21C6" w:rsidRPr="000712E3" w:rsidRDefault="00E10F5D"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red"/>
        </w:rPr>
        <w:t>２．６ 設備管理</w:t>
      </w:r>
    </w:p>
    <w:p w14:paraId="6CAAC2A2"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設備管理</w:t>
      </w:r>
      <w:r w:rsidRPr="00BB5E4C">
        <w:rPr>
          <w:rFonts w:ascii="ＭＳ Ｐゴシック" w:eastAsia="ＭＳ Ｐゴシック" w:hAnsi="ＭＳ Ｐゴシック" w:cs="ＭＳ Ｐゴシック"/>
          <w:kern w:val="0"/>
          <w:sz w:val="24"/>
          <w:szCs w:val="24"/>
          <w14:ligatures w14:val="none"/>
        </w:rPr>
        <w:br/>
        <w:t>設備の性能・安全・コストを維持向上させるため、計画・運用・保全を体系的に行う管理活動である。</w:t>
      </w:r>
    </w:p>
    <w:p w14:paraId="6DF9C1E0"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設備の管理特性</w:t>
      </w:r>
      <w:r w:rsidRPr="00BB5E4C">
        <w:rPr>
          <w:rFonts w:ascii="ＭＳ Ｐゴシック" w:eastAsia="ＭＳ Ｐゴシック" w:hAnsi="ＭＳ Ｐゴシック" w:cs="ＭＳ Ｐゴシック"/>
          <w:kern w:val="0"/>
          <w:sz w:val="24"/>
          <w:szCs w:val="24"/>
          <w14:ligatures w14:val="none"/>
        </w:rPr>
        <w:br/>
        <w:t>設備を管理する際の主要な観点であり、信頼性・保全性・経済性などで評価される。</w:t>
      </w:r>
    </w:p>
    <w:p w14:paraId="218FA67D"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設備の信頼性</w:t>
      </w:r>
      <w:r w:rsidRPr="00BB5E4C">
        <w:rPr>
          <w:rFonts w:ascii="ＭＳ Ｐゴシック" w:eastAsia="ＭＳ Ｐゴシック" w:hAnsi="ＭＳ Ｐゴシック" w:cs="ＭＳ Ｐゴシック"/>
          <w:kern w:val="0"/>
          <w:sz w:val="24"/>
          <w:szCs w:val="24"/>
          <w14:ligatures w14:val="none"/>
        </w:rPr>
        <w:br/>
        <w:t>一定期間、所定の条件下で故障せずに機能を果たす能力である。</w:t>
      </w:r>
    </w:p>
    <w:p w14:paraId="1EF2C37B"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設備の保全性</w:t>
      </w:r>
      <w:r w:rsidRPr="00BB5E4C">
        <w:rPr>
          <w:rFonts w:ascii="ＭＳ Ｐゴシック" w:eastAsia="ＭＳ Ｐゴシック" w:hAnsi="ＭＳ Ｐゴシック" w:cs="ＭＳ Ｐゴシック"/>
          <w:kern w:val="0"/>
          <w:sz w:val="24"/>
          <w:szCs w:val="24"/>
          <w14:ligatures w14:val="none"/>
        </w:rPr>
        <w:br/>
        <w:t>点検・修理・交換のしやすさを示す特性であり、保全時間や復旧性に影響する。</w:t>
      </w:r>
    </w:p>
    <w:p w14:paraId="624216C1"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設備の経済性</w:t>
      </w:r>
      <w:r w:rsidRPr="00BB5E4C">
        <w:rPr>
          <w:rFonts w:ascii="ＭＳ Ｐゴシック" w:eastAsia="ＭＳ Ｐゴシック" w:hAnsi="ＭＳ Ｐゴシック" w:cs="ＭＳ Ｐゴシック"/>
          <w:kern w:val="0"/>
          <w:sz w:val="24"/>
          <w:szCs w:val="24"/>
          <w14:ligatures w14:val="none"/>
        </w:rPr>
        <w:br/>
        <w:t>初期投資や維持費を含め、ライフサイクル全体での費用対効果を示す特性である。</w:t>
      </w:r>
    </w:p>
    <w:p w14:paraId="1C6FD87C"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設備総合効率（OEE）</w:t>
      </w:r>
      <w:r w:rsidRPr="00BB5E4C">
        <w:rPr>
          <w:rFonts w:ascii="ＭＳ Ｐゴシック" w:eastAsia="ＭＳ Ｐゴシック" w:hAnsi="ＭＳ Ｐゴシック" w:cs="ＭＳ Ｐゴシック"/>
          <w:kern w:val="0"/>
          <w:sz w:val="24"/>
          <w:szCs w:val="24"/>
          <w14:ligatures w14:val="none"/>
        </w:rPr>
        <w:br/>
        <w:t>稼働率・性能効率・良品率を掛け合わせ、設備の有効活用度を示す指標である。</w:t>
      </w:r>
    </w:p>
    <w:p w14:paraId="5213B3E0"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lastRenderedPageBreak/>
        <w:t xml:space="preserve">  </w:t>
      </w:r>
      <w:r w:rsidRPr="00BB5E4C">
        <w:rPr>
          <w:rFonts w:ascii="ＭＳ Ｐゴシック" w:eastAsia="ＭＳ Ｐゴシック" w:hAnsi="ＭＳ Ｐゴシック" w:cs="ＭＳ Ｐゴシック"/>
          <w:b/>
          <w:bCs/>
          <w:kern w:val="0"/>
          <w:sz w:val="24"/>
          <w:szCs w:val="24"/>
          <w14:ligatures w14:val="none"/>
        </w:rPr>
        <w:t>設備計画</w:t>
      </w:r>
      <w:r w:rsidRPr="00BB5E4C">
        <w:rPr>
          <w:rFonts w:ascii="ＭＳ Ｐゴシック" w:eastAsia="ＭＳ Ｐゴシック" w:hAnsi="ＭＳ Ｐゴシック" w:cs="ＭＳ Ｐゴシック"/>
          <w:kern w:val="0"/>
          <w:sz w:val="24"/>
          <w:szCs w:val="24"/>
          <w14:ligatures w14:val="none"/>
        </w:rPr>
        <w:br/>
        <w:t>生産能力・品質・コスト・将来需要を踏まえ、設備導入や更新を計画する活動である。</w:t>
      </w:r>
    </w:p>
    <w:p w14:paraId="58E8700A"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初期投資</w:t>
      </w:r>
      <w:r w:rsidRPr="00BB5E4C">
        <w:rPr>
          <w:rFonts w:ascii="ＭＳ Ｐゴシック" w:eastAsia="ＭＳ Ｐゴシック" w:hAnsi="ＭＳ Ｐゴシック" w:cs="ＭＳ Ｐゴシック"/>
          <w:kern w:val="0"/>
          <w:sz w:val="24"/>
          <w:szCs w:val="24"/>
          <w14:ligatures w14:val="none"/>
        </w:rPr>
        <w:br/>
        <w:t>設備導入時に必要となる取得・据付等の費用である。</w:t>
      </w:r>
    </w:p>
    <w:p w14:paraId="681F1D67"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使用計画期間</w:t>
      </w:r>
      <w:r w:rsidRPr="00BB5E4C">
        <w:rPr>
          <w:rFonts w:ascii="ＭＳ Ｐゴシック" w:eastAsia="ＭＳ Ｐゴシック" w:hAnsi="ＭＳ Ｐゴシック" w:cs="ＭＳ Ｐゴシック"/>
          <w:kern w:val="0"/>
          <w:sz w:val="24"/>
          <w:szCs w:val="24"/>
          <w14:ligatures w14:val="none"/>
        </w:rPr>
        <w:br/>
        <w:t>設備を使用すると想定する期間であり、投資回収や更新判断の前提となる。</w:t>
      </w:r>
    </w:p>
    <w:p w14:paraId="0CB7D63B"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取替費用</w:t>
      </w:r>
      <w:r w:rsidRPr="00BB5E4C">
        <w:rPr>
          <w:rFonts w:ascii="ＭＳ Ｐゴシック" w:eastAsia="ＭＳ Ｐゴシック" w:hAnsi="ＭＳ Ｐゴシック" w:cs="ＭＳ Ｐゴシック"/>
          <w:kern w:val="0"/>
          <w:sz w:val="24"/>
          <w:szCs w:val="24"/>
          <w14:ligatures w14:val="none"/>
        </w:rPr>
        <w:br/>
        <w:t>設備更新時に発生する撤去・新設等の費用である。</w:t>
      </w:r>
    </w:p>
    <w:p w14:paraId="03A258CC"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設備維持費用</w:t>
      </w:r>
      <w:r w:rsidRPr="00BB5E4C">
        <w:rPr>
          <w:rFonts w:ascii="ＭＳ Ｐゴシック" w:eastAsia="ＭＳ Ｐゴシック" w:hAnsi="ＭＳ Ｐゴシック" w:cs="ＭＳ Ｐゴシック"/>
          <w:kern w:val="0"/>
          <w:sz w:val="24"/>
          <w:szCs w:val="24"/>
          <w14:ligatures w14:val="none"/>
        </w:rPr>
        <w:br/>
        <w:t>点検・修理・エネルギー等、設備使用中に継続的に発生する費用である。</w:t>
      </w:r>
    </w:p>
    <w:p w14:paraId="4C802222" w14:textId="54EAD1A5"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寿命特性曲線（バスタブカーブ）</w:t>
      </w:r>
      <w:r w:rsidRPr="00BB5E4C">
        <w:rPr>
          <w:rFonts w:ascii="ＭＳ Ｐゴシック" w:eastAsia="ＭＳ Ｐゴシック" w:hAnsi="ＭＳ Ｐゴシック" w:cs="ＭＳ Ｐゴシック"/>
          <w:kern w:val="0"/>
          <w:sz w:val="24"/>
          <w:szCs w:val="24"/>
          <w14:ligatures w14:val="none"/>
        </w:rPr>
        <w:br/>
        <w:t>初期故障期・偶発故障期・摩耗故障期からなる、設備故障率の時間的変化を示す曲線である。</w:t>
      </w:r>
    </w:p>
    <w:p w14:paraId="3BF61911"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設備保全</w:t>
      </w:r>
      <w:r w:rsidRPr="00BB5E4C">
        <w:rPr>
          <w:rFonts w:ascii="ＭＳ Ｐゴシック" w:eastAsia="ＭＳ Ｐゴシック" w:hAnsi="ＭＳ Ｐゴシック" w:cs="ＭＳ Ｐゴシック"/>
          <w:kern w:val="0"/>
          <w:sz w:val="24"/>
          <w:szCs w:val="24"/>
          <w14:ligatures w14:val="none"/>
        </w:rPr>
        <w:br/>
        <w:t>設備の機能を維持・回復するために行う点検・修理・改善活動の総称である。</w:t>
      </w:r>
    </w:p>
    <w:p w14:paraId="6B2C67AE"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自主保全</w:t>
      </w:r>
      <w:r w:rsidRPr="00BB5E4C">
        <w:rPr>
          <w:rFonts w:ascii="ＭＳ Ｐゴシック" w:eastAsia="ＭＳ Ｐゴシック" w:hAnsi="ＭＳ Ｐゴシック" w:cs="ＭＳ Ｐゴシック"/>
          <w:kern w:val="0"/>
          <w:sz w:val="24"/>
          <w:szCs w:val="24"/>
          <w14:ligatures w14:val="none"/>
        </w:rPr>
        <w:br/>
        <w:t>現場作業者が日常点検や清掃を行い、設備異常を早期に発見する保全活動である。</w:t>
      </w:r>
    </w:p>
    <w:p w14:paraId="21927B7E"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定期保全</w:t>
      </w:r>
      <w:r w:rsidRPr="00BB5E4C">
        <w:rPr>
          <w:rFonts w:ascii="ＭＳ Ｐゴシック" w:eastAsia="ＭＳ Ｐゴシック" w:hAnsi="ＭＳ Ｐゴシック" w:cs="ＭＳ Ｐゴシック"/>
          <w:kern w:val="0"/>
          <w:sz w:val="24"/>
          <w:szCs w:val="24"/>
          <w14:ligatures w14:val="none"/>
        </w:rPr>
        <w:br/>
        <w:t>あらかじめ定めた周期で点検・整備を行う計画的保全である。</w:t>
      </w:r>
    </w:p>
    <w:p w14:paraId="0B985F3A"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予知保全</w:t>
      </w:r>
      <w:r w:rsidRPr="00BB5E4C">
        <w:rPr>
          <w:rFonts w:ascii="ＭＳ Ｐゴシック" w:eastAsia="ＭＳ Ｐゴシック" w:hAnsi="ＭＳ Ｐゴシック" w:cs="ＭＳ Ｐゴシック"/>
          <w:kern w:val="0"/>
          <w:sz w:val="24"/>
          <w:szCs w:val="24"/>
          <w14:ligatures w14:val="none"/>
        </w:rPr>
        <w:br/>
        <w:t>設備状態を監視・分析し、故障の兆候を捉えて対応する保全方式である。</w:t>
      </w:r>
    </w:p>
    <w:p w14:paraId="6F89EE5D"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事後保全</w:t>
      </w:r>
      <w:r w:rsidRPr="00BB5E4C">
        <w:rPr>
          <w:rFonts w:ascii="ＭＳ Ｐゴシック" w:eastAsia="ＭＳ Ｐゴシック" w:hAnsi="ＭＳ Ｐゴシック" w:cs="ＭＳ Ｐゴシック"/>
          <w:kern w:val="0"/>
          <w:sz w:val="24"/>
          <w:szCs w:val="24"/>
          <w14:ligatures w14:val="none"/>
        </w:rPr>
        <w:br/>
        <w:t>故障発生後に修理・復旧を行う保全方式である。</w:t>
      </w:r>
    </w:p>
    <w:p w14:paraId="198A4BC4"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予防保全</w:t>
      </w:r>
      <w:r w:rsidRPr="00BB5E4C">
        <w:rPr>
          <w:rFonts w:ascii="ＭＳ Ｐゴシック" w:eastAsia="ＭＳ Ｐゴシック" w:hAnsi="ＭＳ Ｐゴシック" w:cs="ＭＳ Ｐゴシック"/>
          <w:kern w:val="0"/>
          <w:sz w:val="24"/>
          <w:szCs w:val="24"/>
          <w14:ligatures w14:val="none"/>
        </w:rPr>
        <w:br/>
        <w:t>故障を未然に防ぐため、計画的に点検・部品交換を行う保全方式である。</w:t>
      </w:r>
    </w:p>
    <w:p w14:paraId="698959EB"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改良保全</w:t>
      </w:r>
      <w:r w:rsidRPr="00BB5E4C">
        <w:rPr>
          <w:rFonts w:ascii="ＭＳ Ｐゴシック" w:eastAsia="ＭＳ Ｐゴシック" w:hAnsi="ＭＳ Ｐゴシック" w:cs="ＭＳ Ｐゴシック"/>
          <w:kern w:val="0"/>
          <w:sz w:val="24"/>
          <w:szCs w:val="24"/>
          <w14:ligatures w14:val="none"/>
        </w:rPr>
        <w:br/>
        <w:t>設備構造や仕様を改善し、信頼性や保全性を向上させる保全活動である。</w:t>
      </w:r>
    </w:p>
    <w:p w14:paraId="554B83A8"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lastRenderedPageBreak/>
        <w:t xml:space="preserve">  </w:t>
      </w:r>
      <w:r w:rsidRPr="00BB5E4C">
        <w:rPr>
          <w:rFonts w:ascii="ＭＳ Ｐゴシック" w:eastAsia="ＭＳ Ｐゴシック" w:hAnsi="ＭＳ Ｐゴシック" w:cs="ＭＳ Ｐゴシック"/>
          <w:b/>
          <w:bCs/>
          <w:kern w:val="0"/>
          <w:sz w:val="24"/>
          <w:szCs w:val="24"/>
          <w14:ligatures w14:val="none"/>
        </w:rPr>
        <w:t>保全予防</w:t>
      </w:r>
      <w:r w:rsidRPr="00BB5E4C">
        <w:rPr>
          <w:rFonts w:ascii="ＭＳ Ｐゴシック" w:eastAsia="ＭＳ Ｐゴシック" w:hAnsi="ＭＳ Ｐゴシック" w:cs="ＭＳ Ｐゴシック"/>
          <w:kern w:val="0"/>
          <w:sz w:val="24"/>
          <w:szCs w:val="24"/>
          <w14:ligatures w14:val="none"/>
        </w:rPr>
        <w:br/>
        <w:t>設計・導入段階で故障や保全作業を減らす工夫を行う考え方である。</w:t>
      </w:r>
    </w:p>
    <w:p w14:paraId="0C575834" w14:textId="04C719DC" w:rsidR="00E10F5D" w:rsidRPr="000712E3" w:rsidRDefault="00BB5E4C"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rPr>
        <w:t>２．７ 計画・管理の数理的手法</w:t>
      </w:r>
    </w:p>
    <w:p w14:paraId="6C7212BA"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特性要因図</w:t>
      </w:r>
      <w:r w:rsidRPr="00BB5E4C">
        <w:rPr>
          <w:rFonts w:ascii="ＭＳ Ｐゴシック" w:eastAsia="ＭＳ Ｐゴシック" w:hAnsi="ＭＳ Ｐゴシック" w:cs="ＭＳ Ｐゴシック"/>
          <w:kern w:val="0"/>
          <w:sz w:val="24"/>
          <w:szCs w:val="24"/>
          <w14:ligatures w14:val="none"/>
        </w:rPr>
        <w:br/>
        <w:t>問題（結果）とその要因の関係を体系的に整理し、真因を探索するための図である。</w:t>
      </w:r>
    </w:p>
    <w:p w14:paraId="6F455CE2"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発想法</w:t>
      </w:r>
      <w:r w:rsidRPr="00BB5E4C">
        <w:rPr>
          <w:rFonts w:ascii="ＭＳ Ｐゴシック" w:eastAsia="ＭＳ Ｐゴシック" w:hAnsi="ＭＳ Ｐゴシック" w:cs="ＭＳ Ｐゴシック"/>
          <w:kern w:val="0"/>
          <w:sz w:val="24"/>
          <w:szCs w:val="24"/>
          <w14:ligatures w14:val="none"/>
        </w:rPr>
        <w:br/>
        <w:t>多様な視点からアイデアを創出するための手法の総称である。</w:t>
      </w:r>
    </w:p>
    <w:p w14:paraId="530938EB"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デルファイ法</w:t>
      </w:r>
      <w:r w:rsidRPr="00BB5E4C">
        <w:rPr>
          <w:rFonts w:ascii="ＭＳ Ｐゴシック" w:eastAsia="ＭＳ Ｐゴシック" w:hAnsi="ＭＳ Ｐゴシック" w:cs="ＭＳ Ｐゴシック"/>
          <w:kern w:val="0"/>
          <w:sz w:val="24"/>
          <w:szCs w:val="24"/>
          <w14:ligatures w14:val="none"/>
        </w:rPr>
        <w:br/>
        <w:t>専門家の匿名意見を複数回集約し、合意や将来予測の精度を高める手法である。</w:t>
      </w:r>
    </w:p>
    <w:p w14:paraId="23D98217" w14:textId="4AE37DAD"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過程決定計画図（PDPC法）</w:t>
      </w:r>
      <w:r w:rsidRPr="00BB5E4C">
        <w:rPr>
          <w:rFonts w:ascii="ＭＳ Ｐゴシック" w:eastAsia="ＭＳ Ｐゴシック" w:hAnsi="ＭＳ Ｐゴシック" w:cs="ＭＳ Ｐゴシック"/>
          <w:kern w:val="0"/>
          <w:sz w:val="24"/>
          <w:szCs w:val="24"/>
          <w14:ligatures w14:val="none"/>
        </w:rPr>
        <w:br/>
        <w:t>計画実行上の想定外事象と対策を事前に洗い出し、リスク対応力を高める手法である。</w:t>
      </w:r>
      <w:r w:rsidR="000712E3" w:rsidRPr="000712E3">
        <w:rPr>
          <w:rFonts w:ascii="ＭＳ Ｐゴシック" w:eastAsia="ＭＳ Ｐゴシック" w:hAnsi="ＭＳ Ｐゴシック" w:cs="ＭＳ Ｐゴシック"/>
          <w:kern w:val="0"/>
          <w:sz w:val="24"/>
          <w:szCs w:val="24"/>
          <w14:ligatures w14:val="none"/>
        </w:rPr>
        <w:t>Process Decision Program Chart</w:t>
      </w:r>
      <w:r w:rsidR="000712E3" w:rsidRPr="000712E3">
        <w:rPr>
          <w:rFonts w:ascii="ＭＳ Ｐゴシック" w:eastAsia="ＭＳ Ｐゴシック" w:hAnsi="ＭＳ Ｐゴシック" w:cs="ＭＳ Ｐゴシック" w:hint="eastAsia"/>
          <w:kern w:val="0"/>
          <w:sz w:val="24"/>
          <w:szCs w:val="24"/>
          <w14:ligatures w14:val="none"/>
        </w:rPr>
        <w:t>の略。</w:t>
      </w:r>
    </w:p>
    <w:p w14:paraId="18BB3D5D"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シミュレーション</w:t>
      </w:r>
      <w:r w:rsidRPr="00BB5E4C">
        <w:rPr>
          <w:rFonts w:ascii="ＭＳ Ｐゴシック" w:eastAsia="ＭＳ Ｐゴシック" w:hAnsi="ＭＳ Ｐゴシック" w:cs="ＭＳ Ｐゴシック"/>
          <w:kern w:val="0"/>
          <w:sz w:val="24"/>
          <w:szCs w:val="24"/>
          <w14:ligatures w14:val="none"/>
        </w:rPr>
        <w:br/>
        <w:t>現実のシステムをモデル化し、条件変更による挙動を仮想的に分析する手法である。</w:t>
      </w:r>
    </w:p>
    <w:p w14:paraId="622DE91B"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モンテカルロシミュレーション</w:t>
      </w:r>
      <w:r w:rsidRPr="00BB5E4C">
        <w:rPr>
          <w:rFonts w:ascii="ＭＳ Ｐゴシック" w:eastAsia="ＭＳ Ｐゴシック" w:hAnsi="ＭＳ Ｐゴシック" w:cs="ＭＳ Ｐゴシック"/>
          <w:kern w:val="0"/>
          <w:sz w:val="24"/>
          <w:szCs w:val="24"/>
          <w14:ligatures w14:val="none"/>
        </w:rPr>
        <w:br/>
        <w:t>確率分布に基づく乱数を用い、不確実性を含む結果の分布を評価する手法である。</w:t>
      </w:r>
    </w:p>
    <w:p w14:paraId="7353D844"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数理計画法（最適化手法）</w:t>
      </w:r>
      <w:r w:rsidRPr="00BB5E4C">
        <w:rPr>
          <w:rFonts w:ascii="ＭＳ Ｐゴシック" w:eastAsia="ＭＳ Ｐゴシック" w:hAnsi="ＭＳ Ｐゴシック" w:cs="ＭＳ Ｐゴシック"/>
          <w:kern w:val="0"/>
          <w:sz w:val="24"/>
          <w:szCs w:val="24"/>
          <w14:ligatures w14:val="none"/>
        </w:rPr>
        <w:br/>
        <w:t>制約条件下で目的関数を最大化・最小化するための数学的手法である。</w:t>
      </w:r>
    </w:p>
    <w:p w14:paraId="729C8BE8"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線形計画法</w:t>
      </w:r>
      <w:r w:rsidRPr="00BB5E4C">
        <w:rPr>
          <w:rFonts w:ascii="ＭＳ Ｐゴシック" w:eastAsia="ＭＳ Ｐゴシック" w:hAnsi="ＭＳ Ｐゴシック" w:cs="ＭＳ Ｐゴシック"/>
          <w:kern w:val="0"/>
          <w:sz w:val="24"/>
          <w:szCs w:val="24"/>
          <w14:ligatures w14:val="none"/>
        </w:rPr>
        <w:br/>
        <w:t>目的関数と制約条件が線形で表される最適化手法である。</w:t>
      </w:r>
    </w:p>
    <w:p w14:paraId="7AB03000"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整数計画法</w:t>
      </w:r>
      <w:r w:rsidRPr="00BB5E4C">
        <w:rPr>
          <w:rFonts w:ascii="ＭＳ Ｐゴシック" w:eastAsia="ＭＳ Ｐゴシック" w:hAnsi="ＭＳ Ｐゴシック" w:cs="ＭＳ Ｐゴシック"/>
          <w:kern w:val="0"/>
          <w:sz w:val="24"/>
          <w:szCs w:val="24"/>
          <w14:ligatures w14:val="none"/>
        </w:rPr>
        <w:br/>
        <w:t>変数が整数値を取る条件下で最適解を求める手法である。</w:t>
      </w:r>
    </w:p>
    <w:p w14:paraId="542E5F6B"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多目的最適化</w:t>
      </w:r>
      <w:r w:rsidRPr="00BB5E4C">
        <w:rPr>
          <w:rFonts w:ascii="ＭＳ Ｐゴシック" w:eastAsia="ＭＳ Ｐゴシック" w:hAnsi="ＭＳ Ｐゴシック" w:cs="ＭＳ Ｐゴシック"/>
          <w:kern w:val="0"/>
          <w:sz w:val="24"/>
          <w:szCs w:val="24"/>
          <w14:ligatures w14:val="none"/>
        </w:rPr>
        <w:br/>
        <w:t>複数の相反する目的を同時に考慮し、解の集合を求める最適化手法である。</w:t>
      </w:r>
    </w:p>
    <w:p w14:paraId="120F699C" w14:textId="77777777" w:rsidR="00BB5E4C" w:rsidRPr="00BB5E4C" w:rsidRDefault="00BB5E4C" w:rsidP="00BB5E4C">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パレート最適</w:t>
      </w:r>
      <w:r w:rsidRPr="00BB5E4C">
        <w:rPr>
          <w:rFonts w:ascii="ＭＳ Ｐゴシック" w:eastAsia="ＭＳ Ｐゴシック" w:hAnsi="ＭＳ Ｐゴシック" w:cs="ＭＳ Ｐゴシック"/>
          <w:kern w:val="0"/>
          <w:sz w:val="24"/>
          <w:szCs w:val="24"/>
          <w14:ligatures w14:val="none"/>
        </w:rPr>
        <w:br/>
        <w:t>いずれかの目的を改善すると他が悪化する、これ以上改善できない解の状態である。</w:t>
      </w:r>
    </w:p>
    <w:p w14:paraId="74534210"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lastRenderedPageBreak/>
        <w:t xml:space="preserve">  </w:t>
      </w:r>
      <w:r w:rsidRPr="00BB5E4C">
        <w:rPr>
          <w:rFonts w:ascii="ＭＳ Ｐゴシック" w:eastAsia="ＭＳ Ｐゴシック" w:hAnsi="ＭＳ Ｐゴシック" w:cs="ＭＳ Ｐゴシック"/>
          <w:b/>
          <w:bCs/>
          <w:kern w:val="0"/>
          <w:sz w:val="24"/>
          <w:szCs w:val="24"/>
          <w14:ligatures w14:val="none"/>
        </w:rPr>
        <w:t>ゲーム理論</w:t>
      </w:r>
      <w:r w:rsidRPr="00BB5E4C">
        <w:rPr>
          <w:rFonts w:ascii="ＭＳ Ｐゴシック" w:eastAsia="ＭＳ Ｐゴシック" w:hAnsi="ＭＳ Ｐゴシック" w:cs="ＭＳ Ｐゴシック"/>
          <w:kern w:val="0"/>
          <w:sz w:val="24"/>
          <w:szCs w:val="24"/>
          <w14:ligatures w14:val="none"/>
        </w:rPr>
        <w:br/>
        <w:t>複数の意思決定主体の相互作用を分析し、戦略的行動を理論化する手法である。</w:t>
      </w:r>
    </w:p>
    <w:p w14:paraId="391A4916"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階層分析法（AHP）</w:t>
      </w:r>
      <w:r w:rsidRPr="00BB5E4C">
        <w:rPr>
          <w:rFonts w:ascii="ＭＳ Ｐゴシック" w:eastAsia="ＭＳ Ｐゴシック" w:hAnsi="ＭＳ Ｐゴシック" w:cs="ＭＳ Ｐゴシック"/>
          <w:kern w:val="0"/>
          <w:sz w:val="24"/>
          <w:szCs w:val="24"/>
          <w14:ligatures w14:val="none"/>
        </w:rPr>
        <w:br/>
        <w:t>目的・評価基準・代替案を階層化し、重み付けにより意思決定を行う手法である。</w:t>
      </w:r>
    </w:p>
    <w:p w14:paraId="3282AB20"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経済性工学（EE）</w:t>
      </w:r>
      <w:r w:rsidRPr="00BB5E4C">
        <w:rPr>
          <w:rFonts w:ascii="ＭＳ Ｐゴシック" w:eastAsia="ＭＳ Ｐゴシック" w:hAnsi="ＭＳ Ｐゴシック" w:cs="ＭＳ Ｐゴシック"/>
          <w:kern w:val="0"/>
          <w:sz w:val="24"/>
          <w:szCs w:val="24"/>
          <w14:ligatures w14:val="none"/>
        </w:rPr>
        <w:br/>
        <w:t>工学的代替案を経済性の観点から比較・評価し、合理的選択を行う学問分野である。</w:t>
      </w:r>
    </w:p>
    <w:p w14:paraId="59EBAD29"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経済性の比較の原則</w:t>
      </w:r>
      <w:r w:rsidRPr="00BB5E4C">
        <w:rPr>
          <w:rFonts w:ascii="ＭＳ Ｐゴシック" w:eastAsia="ＭＳ Ｐゴシック" w:hAnsi="ＭＳ Ｐゴシック" w:cs="ＭＳ Ｐゴシック"/>
          <w:kern w:val="0"/>
          <w:sz w:val="24"/>
          <w:szCs w:val="24"/>
          <w14:ligatures w14:val="none"/>
        </w:rPr>
        <w:br/>
        <w:t>同一条件・同一尺度で代替案を比較するという経済性評価の基本原則である。</w:t>
      </w:r>
    </w:p>
    <w:p w14:paraId="415EE31F"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現価（現在価値）・年価・終価</w:t>
      </w:r>
      <w:r w:rsidRPr="00BB5E4C">
        <w:rPr>
          <w:rFonts w:ascii="ＭＳ Ｐゴシック" w:eastAsia="ＭＳ Ｐゴシック" w:hAnsi="ＭＳ Ｐゴシック" w:cs="ＭＳ Ｐゴシック"/>
          <w:kern w:val="0"/>
          <w:sz w:val="24"/>
          <w:szCs w:val="24"/>
          <w14:ligatures w14:val="none"/>
        </w:rPr>
        <w:br/>
        <w:t>将来金額を現在に換算した値、年平均化した値、将来時点に換算した値である。</w:t>
      </w:r>
    </w:p>
    <w:p w14:paraId="703C054F"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機会損失</w:t>
      </w:r>
      <w:r w:rsidRPr="00BB5E4C">
        <w:rPr>
          <w:rFonts w:ascii="ＭＳ Ｐゴシック" w:eastAsia="ＭＳ Ｐゴシック" w:hAnsi="ＭＳ Ｐゴシック" w:cs="ＭＳ Ｐゴシック"/>
          <w:kern w:val="0"/>
          <w:sz w:val="24"/>
          <w:szCs w:val="24"/>
          <w14:ligatures w14:val="none"/>
        </w:rPr>
        <w:br/>
        <w:t>ある選択をしたことで失われた、他の最良選択から得られたであろう利益である。</w:t>
      </w:r>
    </w:p>
    <w:p w14:paraId="6C6DFFF6" w14:textId="77777777" w:rsidR="009B13C4" w:rsidRPr="000712E3" w:rsidRDefault="00BB5E4C" w:rsidP="009B13C4">
      <w:pPr>
        <w:pStyle w:val="1"/>
        <w:rPr>
          <w:rFonts w:ascii="ＭＳ Ｐゴシック" w:eastAsia="ＭＳ Ｐゴシック" w:hAnsi="ＭＳ Ｐゴシック"/>
        </w:rPr>
      </w:pPr>
      <w:r w:rsidRPr="000712E3">
        <w:rPr>
          <w:rFonts w:ascii="ＭＳ Ｐゴシック" w:eastAsia="ＭＳ Ｐゴシック" w:hAnsi="ＭＳ Ｐゴシック"/>
          <w:highlight w:val="yellow"/>
        </w:rPr>
        <w:t>３．人的資源管理</w:t>
      </w:r>
      <w:r w:rsidRPr="000712E3">
        <w:rPr>
          <w:rFonts w:ascii="ＭＳ Ｐゴシック" w:eastAsia="ＭＳ Ｐゴシック" w:hAnsi="ＭＳ Ｐゴシック"/>
        </w:rPr>
        <w:t xml:space="preserve"> </w:t>
      </w:r>
    </w:p>
    <w:p w14:paraId="0572C87E" w14:textId="5E6539F9" w:rsidR="00BB5E4C" w:rsidRPr="000712E3" w:rsidRDefault="00BB5E4C" w:rsidP="009B13C4">
      <w:pPr>
        <w:pStyle w:val="2"/>
        <w:rPr>
          <w:rFonts w:ascii="ＭＳ Ｐゴシック" w:eastAsia="ＭＳ Ｐゴシック" w:hAnsi="ＭＳ Ｐゴシック" w:cs="ＭＳ Ｐゴシック" w:hint="eastAsia"/>
          <w:kern w:val="0"/>
          <w:sz w:val="24"/>
          <w:szCs w:val="24"/>
          <w14:ligatures w14:val="none"/>
        </w:rPr>
      </w:pPr>
      <w:r w:rsidRPr="000712E3">
        <w:rPr>
          <w:rFonts w:ascii="ＭＳ Ｐゴシック" w:eastAsia="ＭＳ Ｐゴシック" w:hAnsi="ＭＳ Ｐゴシック"/>
          <w:sz w:val="24"/>
          <w:szCs w:val="24"/>
          <w:highlight w:val="yellow"/>
        </w:rPr>
        <w:t>３．１ 人の行動と組織</w:t>
      </w:r>
    </w:p>
    <w:p w14:paraId="66B6D2A8"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組織開発（OD）</w:t>
      </w:r>
      <w:r w:rsidRPr="00BB5E4C">
        <w:rPr>
          <w:rFonts w:ascii="ＭＳ Ｐゴシック" w:eastAsia="ＭＳ Ｐゴシック" w:hAnsi="ＭＳ Ｐゴシック" w:cs="ＭＳ Ｐゴシック"/>
          <w:kern w:val="0"/>
          <w:sz w:val="24"/>
          <w:szCs w:val="24"/>
          <w14:ligatures w14:val="none"/>
        </w:rPr>
        <w:br/>
        <w:t>組織の有効性と健全性を高めるため、人や関係性に働きかける計画的・継続的な取組である。</w:t>
      </w:r>
    </w:p>
    <w:p w14:paraId="0EBC6089"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診断型組織開発</w:t>
      </w:r>
      <w:r w:rsidRPr="00BB5E4C">
        <w:rPr>
          <w:rFonts w:ascii="ＭＳ Ｐゴシック" w:eastAsia="ＭＳ Ｐゴシック" w:hAnsi="ＭＳ Ｐゴシック" w:cs="ＭＳ Ｐゴシック"/>
          <w:kern w:val="0"/>
          <w:sz w:val="24"/>
          <w:szCs w:val="24"/>
          <w14:ligatures w14:val="none"/>
        </w:rPr>
        <w:br/>
        <w:t>現状を分析・診断し、課題に対する解決策を設計・実行するトップダウン型のアプローチである。</w:t>
      </w:r>
    </w:p>
    <w:p w14:paraId="6BD011A7"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対話型組織開発</w:t>
      </w:r>
      <w:r w:rsidRPr="00BB5E4C">
        <w:rPr>
          <w:rFonts w:ascii="ＭＳ Ｐゴシック" w:eastAsia="ＭＳ Ｐゴシック" w:hAnsi="ＭＳ Ｐゴシック" w:cs="ＭＳ Ｐゴシック"/>
          <w:kern w:val="0"/>
          <w:sz w:val="24"/>
          <w:szCs w:val="24"/>
          <w14:ligatures w14:val="none"/>
        </w:rPr>
        <w:br/>
        <w:t>対話や共創を通じて、構成員自らが意味づけし変化を生み出すボトムアップ型のアプローチである。</w:t>
      </w:r>
    </w:p>
    <w:p w14:paraId="2842221D" w14:textId="77777777" w:rsidR="00BB5E4C" w:rsidRPr="00BB5E4C" w:rsidRDefault="00BB5E4C" w:rsidP="00BB5E4C">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コンテント／プロセス</w:t>
      </w:r>
      <w:r w:rsidRPr="00BB5E4C">
        <w:rPr>
          <w:rFonts w:ascii="ＭＳ Ｐゴシック" w:eastAsia="ＭＳ Ｐゴシック" w:hAnsi="ＭＳ Ｐゴシック" w:cs="ＭＳ Ｐゴシック"/>
          <w:kern w:val="0"/>
          <w:sz w:val="24"/>
          <w:szCs w:val="24"/>
          <w14:ligatures w14:val="none"/>
        </w:rPr>
        <w:br/>
        <w:t>コンテントは議題や成果物、プロセスは意思決定や対話の進め方を指す。</w:t>
      </w:r>
    </w:p>
    <w:p w14:paraId="7F8E74DC"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動機付け</w:t>
      </w:r>
      <w:r w:rsidRPr="00BB5E4C">
        <w:rPr>
          <w:rFonts w:ascii="ＭＳ Ｐゴシック" w:eastAsia="ＭＳ Ｐゴシック" w:hAnsi="ＭＳ Ｐゴシック" w:cs="ＭＳ Ｐゴシック"/>
          <w:kern w:val="0"/>
          <w:sz w:val="24"/>
          <w:szCs w:val="24"/>
          <w14:ligatures w14:val="none"/>
        </w:rPr>
        <w:br/>
        <w:t>人が行動を起こし継続する内的・外的要因の総称である。</w:t>
      </w:r>
    </w:p>
    <w:p w14:paraId="172620D9" w14:textId="77777777" w:rsidR="00BB5E4C" w:rsidRPr="00BB5E4C" w:rsidRDefault="00BB5E4C"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lastRenderedPageBreak/>
        <w:t xml:space="preserve">  </w:t>
      </w:r>
      <w:r w:rsidRPr="00BB5E4C">
        <w:rPr>
          <w:rFonts w:ascii="ＭＳ Ｐゴシック" w:eastAsia="ＭＳ Ｐゴシック" w:hAnsi="ＭＳ Ｐゴシック" w:cs="ＭＳ Ｐゴシック"/>
          <w:b/>
          <w:bCs/>
          <w:kern w:val="0"/>
          <w:sz w:val="24"/>
          <w:szCs w:val="24"/>
          <w14:ligatures w14:val="none"/>
        </w:rPr>
        <w:t>インセンティブ</w:t>
      </w:r>
      <w:r w:rsidRPr="00BB5E4C">
        <w:rPr>
          <w:rFonts w:ascii="ＭＳ Ｐゴシック" w:eastAsia="ＭＳ Ｐゴシック" w:hAnsi="ＭＳ Ｐゴシック" w:cs="ＭＳ Ｐゴシック"/>
          <w:kern w:val="0"/>
          <w:sz w:val="24"/>
          <w:szCs w:val="24"/>
          <w14:ligatures w14:val="none"/>
        </w:rPr>
        <w:br/>
        <w:t>行動を促進するために与えられる報酬や刺激である。</w:t>
      </w:r>
    </w:p>
    <w:p w14:paraId="2CC6E14D" w14:textId="77777777" w:rsidR="00BB5E4C" w:rsidRPr="00BB5E4C" w:rsidRDefault="00BB5E4C"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外発的動機付け</w:t>
      </w:r>
      <w:r w:rsidRPr="00BB5E4C">
        <w:rPr>
          <w:rFonts w:ascii="ＭＳ Ｐゴシック" w:eastAsia="ＭＳ Ｐゴシック" w:hAnsi="ＭＳ Ｐゴシック" w:cs="ＭＳ Ｐゴシック"/>
          <w:kern w:val="0"/>
          <w:sz w:val="24"/>
          <w:szCs w:val="24"/>
          <w14:ligatures w14:val="none"/>
        </w:rPr>
        <w:br/>
        <w:t>報酬や評価など外部要因によって行動が促される状態である。</w:t>
      </w:r>
    </w:p>
    <w:p w14:paraId="64BE10DA" w14:textId="77777777" w:rsidR="00BB5E4C" w:rsidRPr="00BB5E4C" w:rsidRDefault="00BB5E4C"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内発的動機付け</w:t>
      </w:r>
      <w:r w:rsidRPr="00BB5E4C">
        <w:rPr>
          <w:rFonts w:ascii="ＭＳ Ｐゴシック" w:eastAsia="ＭＳ Ｐゴシック" w:hAnsi="ＭＳ Ｐゴシック" w:cs="ＭＳ Ｐゴシック"/>
          <w:kern w:val="0"/>
          <w:sz w:val="24"/>
          <w:szCs w:val="24"/>
          <w14:ligatures w14:val="none"/>
        </w:rPr>
        <w:br/>
        <w:t>興味や成長、やりがいといった内的要因に基づく動機付けである。</w:t>
      </w:r>
    </w:p>
    <w:p w14:paraId="6A9958C7" w14:textId="77777777" w:rsidR="00BB5E4C" w:rsidRPr="00BB5E4C" w:rsidRDefault="00BB5E4C"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組織コミットメント</w:t>
      </w:r>
      <w:r w:rsidRPr="00BB5E4C">
        <w:rPr>
          <w:rFonts w:ascii="ＭＳ Ｐゴシック" w:eastAsia="ＭＳ Ｐゴシック" w:hAnsi="ＭＳ Ｐゴシック" w:cs="ＭＳ Ｐゴシック"/>
          <w:kern w:val="0"/>
          <w:sz w:val="24"/>
          <w:szCs w:val="24"/>
          <w14:ligatures w14:val="none"/>
        </w:rPr>
        <w:br/>
        <w:t>構成員が組織に対して抱く愛着や帰属意識、貢献意欲である。</w:t>
      </w:r>
    </w:p>
    <w:p w14:paraId="17EFC57A" w14:textId="77777777" w:rsidR="00BB5E4C" w:rsidRPr="00BB5E4C" w:rsidRDefault="00BB5E4C" w:rsidP="00BB5E4C">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組織文化</w:t>
      </w:r>
      <w:r w:rsidRPr="00BB5E4C">
        <w:rPr>
          <w:rFonts w:ascii="ＭＳ Ｐゴシック" w:eastAsia="ＭＳ Ｐゴシック" w:hAnsi="ＭＳ Ｐゴシック" w:cs="ＭＳ Ｐゴシック"/>
          <w:kern w:val="0"/>
          <w:sz w:val="24"/>
          <w:szCs w:val="24"/>
          <w14:ligatures w14:val="none"/>
        </w:rPr>
        <w:br/>
        <w:t>組織内で共有される価値観・規範・行動様式の集合である。</w:t>
      </w:r>
    </w:p>
    <w:p w14:paraId="6477A479" w14:textId="77777777" w:rsidR="00BB5E4C" w:rsidRPr="00BB5E4C" w:rsidRDefault="00BB5E4C"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心理的安全性</w:t>
      </w:r>
      <w:r w:rsidRPr="00BB5E4C">
        <w:rPr>
          <w:rFonts w:ascii="ＭＳ Ｐゴシック" w:eastAsia="ＭＳ Ｐゴシック" w:hAnsi="ＭＳ Ｐゴシック" w:cs="ＭＳ Ｐゴシック"/>
          <w:kern w:val="0"/>
          <w:sz w:val="24"/>
          <w:szCs w:val="24"/>
          <w14:ligatures w14:val="none"/>
        </w:rPr>
        <w:br/>
        <w:t>意見表明や失敗が非難されないと感じられる職場の状態である。</w:t>
      </w:r>
    </w:p>
    <w:p w14:paraId="5CED96EA" w14:textId="77777777" w:rsidR="00BB5E4C" w:rsidRPr="00BB5E4C" w:rsidRDefault="00BB5E4C"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B5E4C">
        <w:rPr>
          <w:rFonts w:ascii="ＭＳ Ｐゴシック" w:eastAsia="ＭＳ Ｐゴシック" w:hAnsi="ＭＳ Ｐゴシック" w:cs="ＭＳ Ｐゴシック"/>
          <w:kern w:val="0"/>
          <w:sz w:val="24"/>
          <w:szCs w:val="24"/>
          <w14:ligatures w14:val="none"/>
        </w:rPr>
        <w:t xml:space="preserve">  </w:t>
      </w:r>
      <w:r w:rsidRPr="00BB5E4C">
        <w:rPr>
          <w:rFonts w:ascii="ＭＳ Ｐゴシック" w:eastAsia="ＭＳ Ｐゴシック" w:hAnsi="ＭＳ Ｐゴシック" w:cs="ＭＳ Ｐゴシック"/>
          <w:b/>
          <w:bCs/>
          <w:kern w:val="0"/>
          <w:sz w:val="24"/>
          <w:szCs w:val="24"/>
          <w14:ligatures w14:val="none"/>
        </w:rPr>
        <w:t>ウェルビーイング</w:t>
      </w:r>
      <w:r w:rsidRPr="00BB5E4C">
        <w:rPr>
          <w:rFonts w:ascii="ＭＳ Ｐゴシック" w:eastAsia="ＭＳ Ｐゴシック" w:hAnsi="ＭＳ Ｐゴシック" w:cs="ＭＳ Ｐゴシック"/>
          <w:kern w:val="0"/>
          <w:sz w:val="24"/>
          <w:szCs w:val="24"/>
          <w14:ligatures w14:val="none"/>
        </w:rPr>
        <w:br/>
        <w:t>身体的・精神的・社会的に良好な状態にあることを示す概念である。</w:t>
      </w:r>
    </w:p>
    <w:p w14:paraId="69C4FEAB" w14:textId="77777777" w:rsidR="004A1038" w:rsidRPr="004A1038" w:rsidRDefault="004A1038" w:rsidP="004A103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組織構造</w:t>
      </w:r>
      <w:r w:rsidRPr="004A1038">
        <w:rPr>
          <w:rFonts w:ascii="ＭＳ Ｐゴシック" w:eastAsia="ＭＳ Ｐゴシック" w:hAnsi="ＭＳ Ｐゴシック" w:cs="ＭＳ Ｐゴシック"/>
          <w:kern w:val="0"/>
          <w:sz w:val="24"/>
          <w:szCs w:val="24"/>
          <w14:ligatures w14:val="none"/>
        </w:rPr>
        <w:br/>
        <w:t>権限・責任・役割分担の仕組みを定めた組織の骨格である。</w:t>
      </w:r>
    </w:p>
    <w:p w14:paraId="456AE80C"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職能別組織</w:t>
      </w:r>
      <w:r w:rsidRPr="004A1038">
        <w:rPr>
          <w:rFonts w:ascii="ＭＳ Ｐゴシック" w:eastAsia="ＭＳ Ｐゴシック" w:hAnsi="ＭＳ Ｐゴシック" w:cs="ＭＳ Ｐゴシック"/>
          <w:kern w:val="0"/>
          <w:sz w:val="24"/>
          <w:szCs w:val="24"/>
          <w14:ligatures w14:val="none"/>
        </w:rPr>
        <w:br/>
        <w:t>機能別に部門を編成し、専門性を高める組織形態である。</w:t>
      </w:r>
    </w:p>
    <w:p w14:paraId="3154ECDA"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事業部制組織</w:t>
      </w:r>
      <w:r w:rsidRPr="004A1038">
        <w:rPr>
          <w:rFonts w:ascii="ＭＳ Ｐゴシック" w:eastAsia="ＭＳ Ｐゴシック" w:hAnsi="ＭＳ Ｐゴシック" w:cs="ＭＳ Ｐゴシック"/>
          <w:kern w:val="0"/>
          <w:sz w:val="24"/>
          <w:szCs w:val="24"/>
          <w14:ligatures w14:val="none"/>
        </w:rPr>
        <w:br/>
        <w:t>製品や地域別に事業単位を設け、収益責任を明確にする組織である。</w:t>
      </w:r>
    </w:p>
    <w:p w14:paraId="220F2E87"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マトリクス組織</w:t>
      </w:r>
      <w:r w:rsidRPr="004A1038">
        <w:rPr>
          <w:rFonts w:ascii="ＭＳ Ｐゴシック" w:eastAsia="ＭＳ Ｐゴシック" w:hAnsi="ＭＳ Ｐゴシック" w:cs="ＭＳ Ｐゴシック"/>
          <w:kern w:val="0"/>
          <w:sz w:val="24"/>
          <w:szCs w:val="24"/>
          <w14:ligatures w14:val="none"/>
        </w:rPr>
        <w:br/>
        <w:t>職能と事業の二軸で管理する組織形態である。</w:t>
      </w:r>
    </w:p>
    <w:p w14:paraId="3B78C7E3"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フラット組織</w:t>
      </w:r>
      <w:r w:rsidRPr="004A1038">
        <w:rPr>
          <w:rFonts w:ascii="ＭＳ Ｐゴシック" w:eastAsia="ＭＳ Ｐゴシック" w:hAnsi="ＭＳ Ｐゴシック" w:cs="ＭＳ Ｐゴシック"/>
          <w:kern w:val="0"/>
          <w:sz w:val="24"/>
          <w:szCs w:val="24"/>
          <w14:ligatures w14:val="none"/>
        </w:rPr>
        <w:br/>
        <w:t>階層を最小化し、迅速な意思決定を重視する組織である。</w:t>
      </w:r>
    </w:p>
    <w:p w14:paraId="239916F3"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ネットワーク組織</w:t>
      </w:r>
      <w:r w:rsidRPr="004A1038">
        <w:rPr>
          <w:rFonts w:ascii="ＭＳ Ｐゴシック" w:eastAsia="ＭＳ Ｐゴシック" w:hAnsi="ＭＳ Ｐゴシック" w:cs="ＭＳ Ｐゴシック"/>
          <w:kern w:val="0"/>
          <w:sz w:val="24"/>
          <w:szCs w:val="24"/>
          <w14:ligatures w14:val="none"/>
        </w:rPr>
        <w:br/>
        <w:t>内外の組織が連携し、柔軟に機能分担する組織形態である。</w:t>
      </w:r>
    </w:p>
    <w:p w14:paraId="431226B1"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lastRenderedPageBreak/>
        <w:t xml:space="preserve">  </w:t>
      </w:r>
      <w:r w:rsidRPr="004A1038">
        <w:rPr>
          <w:rFonts w:ascii="ＭＳ Ｐゴシック" w:eastAsia="ＭＳ Ｐゴシック" w:hAnsi="ＭＳ Ｐゴシック" w:cs="ＭＳ Ｐゴシック"/>
          <w:b/>
          <w:bCs/>
          <w:kern w:val="0"/>
          <w:sz w:val="24"/>
          <w:szCs w:val="24"/>
          <w14:ligatures w14:val="none"/>
        </w:rPr>
        <w:t>ピラミッド組織</w:t>
      </w:r>
      <w:r w:rsidRPr="004A1038">
        <w:rPr>
          <w:rFonts w:ascii="ＭＳ Ｐゴシック" w:eastAsia="ＭＳ Ｐゴシック" w:hAnsi="ＭＳ Ｐゴシック" w:cs="ＭＳ Ｐゴシック"/>
          <w:kern w:val="0"/>
          <w:sz w:val="24"/>
          <w:szCs w:val="24"/>
          <w14:ligatures w14:val="none"/>
        </w:rPr>
        <w:br/>
        <w:t>明確な階層構造を持ち、指揮命令系統が明確な組織である。</w:t>
      </w:r>
    </w:p>
    <w:p w14:paraId="2A6339E8"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ティール組織</w:t>
      </w:r>
      <w:r w:rsidRPr="004A1038">
        <w:rPr>
          <w:rFonts w:ascii="ＭＳ Ｐゴシック" w:eastAsia="ＭＳ Ｐゴシック" w:hAnsi="ＭＳ Ｐゴシック" w:cs="ＭＳ Ｐゴシック"/>
          <w:kern w:val="0"/>
          <w:sz w:val="24"/>
          <w:szCs w:val="24"/>
          <w14:ligatures w14:val="none"/>
        </w:rPr>
        <w:br/>
        <w:t>自律性・全体性・進化目的を重視する自己管理型組織である。</w:t>
      </w:r>
    </w:p>
    <w:p w14:paraId="3BB13872"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達成型組織</w:t>
      </w:r>
      <w:r w:rsidRPr="004A1038">
        <w:rPr>
          <w:rFonts w:ascii="ＭＳ Ｐゴシック" w:eastAsia="ＭＳ Ｐゴシック" w:hAnsi="ＭＳ Ｐゴシック" w:cs="ＭＳ Ｐゴシック"/>
          <w:kern w:val="0"/>
          <w:sz w:val="24"/>
          <w:szCs w:val="24"/>
          <w14:ligatures w14:val="none"/>
        </w:rPr>
        <w:br/>
        <w:t>目標達成や成果を重視し、評価と責任を明確にする組織である。</w:t>
      </w:r>
    </w:p>
    <w:p w14:paraId="5D7EEEDA" w14:textId="77777777" w:rsidR="004A1038" w:rsidRPr="004A1038" w:rsidRDefault="004A1038" w:rsidP="004A103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人の行動モデル</w:t>
      </w:r>
      <w:r w:rsidRPr="004A1038">
        <w:rPr>
          <w:rFonts w:ascii="ＭＳ Ｐゴシック" w:eastAsia="ＭＳ Ｐゴシック" w:hAnsi="ＭＳ Ｐゴシック" w:cs="ＭＳ Ｐゴシック"/>
          <w:kern w:val="0"/>
          <w:sz w:val="24"/>
          <w:szCs w:val="24"/>
          <w14:ligatures w14:val="none"/>
        </w:rPr>
        <w:br/>
        <w:t>刺激・認知・動機・行動の関係から人の行動を説明する枠組みである。</w:t>
      </w:r>
    </w:p>
    <w:p w14:paraId="699DF989"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マクレガーのX理論とY理論</w:t>
      </w:r>
      <w:r w:rsidRPr="004A1038">
        <w:rPr>
          <w:rFonts w:ascii="ＭＳ Ｐゴシック" w:eastAsia="ＭＳ Ｐゴシック" w:hAnsi="ＭＳ Ｐゴシック" w:cs="ＭＳ Ｐゴシック"/>
          <w:kern w:val="0"/>
          <w:sz w:val="24"/>
          <w:szCs w:val="24"/>
          <w14:ligatures w14:val="none"/>
        </w:rPr>
        <w:br/>
        <w:t>人は怠惰とみるX理論と、自律的とみるY理論による人間観の対比である。</w:t>
      </w:r>
    </w:p>
    <w:p w14:paraId="6C7ADC87"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マズローの欲求5段階説</w:t>
      </w:r>
      <w:r w:rsidRPr="004A1038">
        <w:rPr>
          <w:rFonts w:ascii="ＭＳ Ｐゴシック" w:eastAsia="ＭＳ Ｐゴシック" w:hAnsi="ＭＳ Ｐゴシック" w:cs="ＭＳ Ｐゴシック"/>
          <w:kern w:val="0"/>
          <w:sz w:val="24"/>
          <w:szCs w:val="24"/>
          <w14:ligatures w14:val="none"/>
        </w:rPr>
        <w:br/>
        <w:t>生理的欲求から自己実現欲求まで、段階的に欲求が高まるとする理論である。</w:t>
      </w:r>
    </w:p>
    <w:p w14:paraId="406B0621"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ハーズバーグの二要因理論</w:t>
      </w:r>
      <w:r w:rsidRPr="004A1038">
        <w:rPr>
          <w:rFonts w:ascii="ＭＳ Ｐゴシック" w:eastAsia="ＭＳ Ｐゴシック" w:hAnsi="ＭＳ Ｐゴシック" w:cs="ＭＳ Ｐゴシック"/>
          <w:kern w:val="0"/>
          <w:sz w:val="24"/>
          <w:szCs w:val="24"/>
          <w14:ligatures w14:val="none"/>
        </w:rPr>
        <w:br/>
        <w:t>満足を高める動機付け要因と、不満を防ぐ衛生要因を区別する理論である。</w:t>
      </w:r>
    </w:p>
    <w:p w14:paraId="64D6E6CB" w14:textId="77777777" w:rsidR="004A1038" w:rsidRPr="004A1038" w:rsidRDefault="004A1038" w:rsidP="004A103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アッシュ研究</w:t>
      </w:r>
      <w:r w:rsidRPr="004A1038">
        <w:rPr>
          <w:rFonts w:ascii="ＭＳ Ｐゴシック" w:eastAsia="ＭＳ Ｐゴシック" w:hAnsi="ＭＳ Ｐゴシック" w:cs="ＭＳ Ｐゴシック"/>
          <w:kern w:val="0"/>
          <w:sz w:val="24"/>
          <w:szCs w:val="24"/>
          <w14:ligatures w14:val="none"/>
        </w:rPr>
        <w:br/>
        <w:t>集団の圧力が個人の判断に同調行動を引き起こすことを示した研究である。</w:t>
      </w:r>
    </w:p>
    <w:p w14:paraId="2360EC8A" w14:textId="77777777" w:rsidR="004A1038" w:rsidRPr="004A1038" w:rsidRDefault="004A1038" w:rsidP="004A103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A1038">
        <w:rPr>
          <w:rFonts w:ascii="ＭＳ Ｐゴシック" w:eastAsia="ＭＳ Ｐゴシック" w:hAnsi="ＭＳ Ｐゴシック" w:cs="ＭＳ Ｐゴシック"/>
          <w:kern w:val="0"/>
          <w:sz w:val="24"/>
          <w:szCs w:val="24"/>
          <w14:ligatures w14:val="none"/>
        </w:rPr>
        <w:t xml:space="preserve">  </w:t>
      </w:r>
      <w:r w:rsidRPr="004A1038">
        <w:rPr>
          <w:rFonts w:ascii="ＭＳ Ｐゴシック" w:eastAsia="ＭＳ Ｐゴシック" w:hAnsi="ＭＳ Ｐゴシック" w:cs="ＭＳ Ｐゴシック"/>
          <w:b/>
          <w:bCs/>
          <w:kern w:val="0"/>
          <w:sz w:val="24"/>
          <w:szCs w:val="24"/>
          <w14:ligatures w14:val="none"/>
        </w:rPr>
        <w:t>リーダーシップ</w:t>
      </w:r>
      <w:r w:rsidRPr="004A1038">
        <w:rPr>
          <w:rFonts w:ascii="ＭＳ Ｐゴシック" w:eastAsia="ＭＳ Ｐゴシック" w:hAnsi="ＭＳ Ｐゴシック" w:cs="ＭＳ Ｐゴシック"/>
          <w:kern w:val="0"/>
          <w:sz w:val="24"/>
          <w:szCs w:val="24"/>
          <w14:ligatures w14:val="none"/>
        </w:rPr>
        <w:br/>
        <w:t>組織目標の達成に向け、人々に影響を与え導く能力・行動である。</w:t>
      </w:r>
    </w:p>
    <w:p w14:paraId="3E2A8F73" w14:textId="4D7857F6" w:rsidR="00AD5763" w:rsidRPr="00AD5763" w:rsidRDefault="00AD5763" w:rsidP="00AD576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PM理論</w:t>
      </w:r>
      <w:r w:rsidRPr="00AD5763">
        <w:rPr>
          <w:rFonts w:ascii="ＭＳ Ｐゴシック" w:eastAsia="ＭＳ Ｐゴシック" w:hAnsi="ＭＳ Ｐゴシック" w:cs="ＭＳ Ｐゴシック"/>
          <w:kern w:val="0"/>
          <w:sz w:val="24"/>
          <w:szCs w:val="24"/>
          <w14:ligatures w14:val="none"/>
        </w:rPr>
        <w:br/>
        <w:t>リーダーシップを目標達成機能（P</w:t>
      </w:r>
      <w:r w:rsidR="000712E3" w:rsidRPr="000712E3">
        <w:rPr>
          <w:rFonts w:ascii="ＭＳ Ｐゴシック" w:eastAsia="ＭＳ Ｐゴシック" w:hAnsi="ＭＳ Ｐゴシック" w:cs="ＭＳ Ｐゴシック"/>
          <w:kern w:val="0"/>
          <w:sz w:val="24"/>
          <w:szCs w:val="24"/>
          <w14:ligatures w14:val="none"/>
        </w:rPr>
        <w:t>erformance</w:t>
      </w:r>
      <w:r w:rsidRPr="00AD5763">
        <w:rPr>
          <w:rFonts w:ascii="ＭＳ Ｐゴシック" w:eastAsia="ＭＳ Ｐゴシック" w:hAnsi="ＭＳ Ｐゴシック" w:cs="ＭＳ Ｐゴシック"/>
          <w:kern w:val="0"/>
          <w:sz w:val="24"/>
          <w:szCs w:val="24"/>
          <w14:ligatures w14:val="none"/>
        </w:rPr>
        <w:t>）と集団維持機能（M</w:t>
      </w:r>
      <w:r w:rsidR="000712E3" w:rsidRPr="000712E3">
        <w:rPr>
          <w:rFonts w:ascii="ＭＳ Ｐゴシック" w:eastAsia="ＭＳ Ｐゴシック" w:hAnsi="ＭＳ Ｐゴシック" w:cs="ＭＳ Ｐゴシック"/>
          <w:kern w:val="0"/>
          <w:sz w:val="24"/>
          <w:szCs w:val="24"/>
          <w14:ligatures w14:val="none"/>
        </w:rPr>
        <w:t>aintenance</w:t>
      </w:r>
      <w:r w:rsidRPr="00AD5763">
        <w:rPr>
          <w:rFonts w:ascii="ＭＳ Ｐゴシック" w:eastAsia="ＭＳ Ｐゴシック" w:hAnsi="ＭＳ Ｐゴシック" w:cs="ＭＳ Ｐゴシック"/>
          <w:kern w:val="0"/>
          <w:sz w:val="24"/>
          <w:szCs w:val="24"/>
          <w14:ligatures w14:val="none"/>
        </w:rPr>
        <w:t>）の二軸で捉える理論である。</w:t>
      </w:r>
    </w:p>
    <w:p w14:paraId="01CDF165" w14:textId="0A5334E2" w:rsidR="00AD5763" w:rsidRPr="00AD5763" w:rsidRDefault="00AD5763" w:rsidP="00AD576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SL理論（状況対応型リーダーシップ理論）</w:t>
      </w:r>
      <w:r w:rsidRPr="00AD5763">
        <w:rPr>
          <w:rFonts w:ascii="ＭＳ Ｐゴシック" w:eastAsia="ＭＳ Ｐゴシック" w:hAnsi="ＭＳ Ｐゴシック" w:cs="ＭＳ Ｐゴシック"/>
          <w:kern w:val="0"/>
          <w:sz w:val="24"/>
          <w:szCs w:val="24"/>
          <w14:ligatures w14:val="none"/>
        </w:rPr>
        <w:br/>
        <w:t>部下の成熟度や状況に応じて、指示・支援の度合いを使い分けるリーダーシップ理論である。</w:t>
      </w:r>
      <w:r w:rsidR="000712E3" w:rsidRPr="000712E3">
        <w:rPr>
          <w:rFonts w:ascii="ＭＳ Ｐゴシック" w:eastAsia="ＭＳ Ｐゴシック" w:hAnsi="ＭＳ Ｐゴシック" w:cs="ＭＳ Ｐゴシック"/>
          <w:kern w:val="0"/>
          <w:sz w:val="24"/>
          <w:szCs w:val="24"/>
          <w14:ligatures w14:val="none"/>
        </w:rPr>
        <w:t>Situational Leadership</w:t>
      </w:r>
      <w:r w:rsidR="000712E3" w:rsidRPr="000712E3">
        <w:rPr>
          <w:rFonts w:ascii="ＭＳ Ｐゴシック" w:eastAsia="ＭＳ Ｐゴシック" w:hAnsi="ＭＳ Ｐゴシック" w:cs="ＭＳ Ｐゴシック" w:hint="eastAsia"/>
          <w:kern w:val="0"/>
          <w:sz w:val="24"/>
          <w:szCs w:val="24"/>
          <w14:ligatures w14:val="none"/>
        </w:rPr>
        <w:t>の略。</w:t>
      </w:r>
    </w:p>
    <w:p w14:paraId="54B24F29" w14:textId="77777777" w:rsidR="00AD5763" w:rsidRPr="00AD5763" w:rsidRDefault="00AD5763" w:rsidP="00AD576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サーバントリーダーシップ</w:t>
      </w:r>
      <w:r w:rsidRPr="00AD5763">
        <w:rPr>
          <w:rFonts w:ascii="ＭＳ Ｐゴシック" w:eastAsia="ＭＳ Ｐゴシック" w:hAnsi="ＭＳ Ｐゴシック" w:cs="ＭＳ Ｐゴシック"/>
          <w:kern w:val="0"/>
          <w:sz w:val="24"/>
          <w:szCs w:val="24"/>
          <w14:ligatures w14:val="none"/>
        </w:rPr>
        <w:br/>
        <w:t>リーダーが奉仕者として部下を支援し、自律と成長を促すリーダーシップである。</w:t>
      </w:r>
    </w:p>
    <w:p w14:paraId="5793BCD3" w14:textId="77777777" w:rsidR="00AD5763" w:rsidRPr="00AD5763" w:rsidRDefault="00AD5763" w:rsidP="00AD576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フォロワーシップ</w:t>
      </w:r>
      <w:r w:rsidRPr="00AD5763">
        <w:rPr>
          <w:rFonts w:ascii="ＭＳ Ｐゴシック" w:eastAsia="ＭＳ Ｐゴシック" w:hAnsi="ＭＳ Ｐゴシック" w:cs="ＭＳ Ｐゴシック"/>
          <w:kern w:val="0"/>
          <w:sz w:val="24"/>
          <w:szCs w:val="24"/>
          <w14:ligatures w14:val="none"/>
        </w:rPr>
        <w:br/>
        <w:t>リーダーを支え、主体的に行動・提言するフォロワーの役割や行動様式である。</w:t>
      </w:r>
    </w:p>
    <w:p w14:paraId="59BFCED5" w14:textId="77777777" w:rsidR="00AD5763" w:rsidRPr="00AD5763" w:rsidRDefault="00AD5763" w:rsidP="00AD5763">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lastRenderedPageBreak/>
        <w:t xml:space="preserve">  </w:t>
      </w:r>
      <w:r w:rsidRPr="00AD5763">
        <w:rPr>
          <w:rFonts w:ascii="ＭＳ Ｐゴシック" w:eastAsia="ＭＳ Ｐゴシック" w:hAnsi="ＭＳ Ｐゴシック" w:cs="ＭＳ Ｐゴシック"/>
          <w:b/>
          <w:bCs/>
          <w:kern w:val="0"/>
          <w:sz w:val="24"/>
          <w:szCs w:val="24"/>
          <w14:ligatures w14:val="none"/>
        </w:rPr>
        <w:t>メイヨーのホーソン実験</w:t>
      </w:r>
      <w:r w:rsidRPr="00AD5763">
        <w:rPr>
          <w:rFonts w:ascii="ＭＳ Ｐゴシック" w:eastAsia="ＭＳ Ｐゴシック" w:hAnsi="ＭＳ Ｐゴシック" w:cs="ＭＳ Ｐゴシック"/>
          <w:kern w:val="0"/>
          <w:sz w:val="24"/>
          <w:szCs w:val="24"/>
          <w14:ligatures w14:val="none"/>
        </w:rPr>
        <w:br/>
        <w:t>作業条件よりも人間関係や注目が生産性に影響することを示した研究である。</w:t>
      </w:r>
    </w:p>
    <w:p w14:paraId="2E6E959A" w14:textId="77777777" w:rsidR="00AD5763" w:rsidRPr="00AD5763" w:rsidRDefault="00AD5763" w:rsidP="00AD5763">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テイラーの科学的管理法</w:t>
      </w:r>
      <w:r w:rsidRPr="00AD5763">
        <w:rPr>
          <w:rFonts w:ascii="ＭＳ Ｐゴシック" w:eastAsia="ＭＳ Ｐゴシック" w:hAnsi="ＭＳ Ｐゴシック" w:cs="ＭＳ Ｐゴシック"/>
          <w:kern w:val="0"/>
          <w:sz w:val="24"/>
          <w:szCs w:val="24"/>
          <w14:ligatures w14:val="none"/>
        </w:rPr>
        <w:br/>
        <w:t>作業を分析・標準化し、効率と生産性の最大化を図る管理手法である。</w:t>
      </w:r>
    </w:p>
    <w:p w14:paraId="62B90D7C" w14:textId="028EAF34" w:rsidR="00E708C0" w:rsidRPr="000712E3" w:rsidRDefault="00AD5763"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yellow"/>
        </w:rPr>
        <w:t>３．２ 労働関係法と労務管理</w:t>
      </w:r>
    </w:p>
    <w:p w14:paraId="095A89BF" w14:textId="77777777" w:rsidR="00AD5763" w:rsidRPr="00AD5763" w:rsidRDefault="00AD5763" w:rsidP="00AD5763">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労働関係法</w:t>
      </w:r>
      <w:r w:rsidRPr="00AD5763">
        <w:rPr>
          <w:rFonts w:ascii="ＭＳ Ｐゴシック" w:eastAsia="ＭＳ Ｐゴシック" w:hAnsi="ＭＳ Ｐゴシック" w:cs="ＭＳ Ｐゴシック"/>
          <w:kern w:val="0"/>
          <w:sz w:val="24"/>
          <w:szCs w:val="24"/>
          <w14:ligatures w14:val="none"/>
        </w:rPr>
        <w:br/>
        <w:t>労働条件の最低基準や労使関係の調整を定め、労働者の保護と産業の健全な発展を図る法体系である。</w:t>
      </w:r>
    </w:p>
    <w:p w14:paraId="71632246" w14:textId="77777777" w:rsidR="00AD5763" w:rsidRPr="00AD5763" w:rsidRDefault="00AD5763" w:rsidP="00AD576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労働基準法</w:t>
      </w:r>
      <w:r w:rsidRPr="00AD5763">
        <w:rPr>
          <w:rFonts w:ascii="ＭＳ Ｐゴシック" w:eastAsia="ＭＳ Ｐゴシック" w:hAnsi="ＭＳ Ｐゴシック" w:cs="ＭＳ Ｐゴシック"/>
          <w:kern w:val="0"/>
          <w:sz w:val="24"/>
          <w:szCs w:val="24"/>
          <w14:ligatures w14:val="none"/>
        </w:rPr>
        <w:br/>
        <w:t>賃金、労働時間、休暇など労働条件の最低基準を定める基本法である。</w:t>
      </w:r>
    </w:p>
    <w:p w14:paraId="0326D8FC"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法定労働時間</w:t>
      </w:r>
      <w:r w:rsidRPr="00AD5763">
        <w:rPr>
          <w:rFonts w:ascii="ＭＳ Ｐゴシック" w:eastAsia="ＭＳ Ｐゴシック" w:hAnsi="ＭＳ Ｐゴシック" w:cs="ＭＳ Ｐゴシック"/>
          <w:kern w:val="0"/>
          <w:sz w:val="24"/>
          <w:szCs w:val="24"/>
          <w14:ligatures w14:val="none"/>
        </w:rPr>
        <w:br/>
        <w:t>原則として1日8時間、1週40時間と定められた労働時間である。</w:t>
      </w:r>
    </w:p>
    <w:p w14:paraId="045EF146"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労使協定</w:t>
      </w:r>
      <w:r w:rsidRPr="00AD5763">
        <w:rPr>
          <w:rFonts w:ascii="ＭＳ Ｐゴシック" w:eastAsia="ＭＳ Ｐゴシック" w:hAnsi="ＭＳ Ｐゴシック" w:cs="ＭＳ Ｐゴシック"/>
          <w:kern w:val="0"/>
          <w:sz w:val="24"/>
          <w:szCs w:val="24"/>
          <w14:ligatures w14:val="none"/>
        </w:rPr>
        <w:br/>
        <w:t>使用者と労働者代表との間で締結される協定で、法定基準の例外運用等に用いられる。</w:t>
      </w:r>
    </w:p>
    <w:p w14:paraId="495AC6F9"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年次有給休暇</w:t>
      </w:r>
      <w:r w:rsidRPr="00AD5763">
        <w:rPr>
          <w:rFonts w:ascii="ＭＳ Ｐゴシック" w:eastAsia="ＭＳ Ｐゴシック" w:hAnsi="ＭＳ Ｐゴシック" w:cs="ＭＳ Ｐゴシック"/>
          <w:kern w:val="0"/>
          <w:sz w:val="24"/>
          <w:szCs w:val="24"/>
          <w14:ligatures w14:val="none"/>
        </w:rPr>
        <w:br/>
        <w:t>一定期間継続勤務した労働者に付与される、有給で取得できる休暇である。</w:t>
      </w:r>
    </w:p>
    <w:p w14:paraId="567A16F3"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労働契約</w:t>
      </w:r>
      <w:r w:rsidRPr="00AD5763">
        <w:rPr>
          <w:rFonts w:ascii="ＭＳ Ｐゴシック" w:eastAsia="ＭＳ Ｐゴシック" w:hAnsi="ＭＳ Ｐゴシック" w:cs="ＭＳ Ｐゴシック"/>
          <w:kern w:val="0"/>
          <w:sz w:val="24"/>
          <w:szCs w:val="24"/>
          <w14:ligatures w14:val="none"/>
        </w:rPr>
        <w:br/>
        <w:t>労働者が労務を提供し、使用者が賃金を支払うことを約する契約である。</w:t>
      </w:r>
    </w:p>
    <w:p w14:paraId="24CF4291"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就業規則</w:t>
      </w:r>
      <w:r w:rsidRPr="00AD5763">
        <w:rPr>
          <w:rFonts w:ascii="ＭＳ Ｐゴシック" w:eastAsia="ＭＳ Ｐゴシック" w:hAnsi="ＭＳ Ｐゴシック" w:cs="ＭＳ Ｐゴシック"/>
          <w:kern w:val="0"/>
          <w:sz w:val="24"/>
          <w:szCs w:val="24"/>
          <w14:ligatures w14:val="none"/>
        </w:rPr>
        <w:br/>
        <w:t>労働時間や服務規律など、職場の基本ルールを定めた規程である。</w:t>
      </w:r>
    </w:p>
    <w:p w14:paraId="3E3989CB"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災害補償</w:t>
      </w:r>
      <w:r w:rsidRPr="00AD5763">
        <w:rPr>
          <w:rFonts w:ascii="ＭＳ Ｐゴシック" w:eastAsia="ＭＳ Ｐゴシック" w:hAnsi="ＭＳ Ｐゴシック" w:cs="ＭＳ Ｐゴシック"/>
          <w:kern w:val="0"/>
          <w:sz w:val="24"/>
          <w:szCs w:val="24"/>
          <w14:ligatures w14:val="none"/>
        </w:rPr>
        <w:br/>
        <w:t>業務上の負傷・疾病等に対して行われる補償制度である。</w:t>
      </w:r>
    </w:p>
    <w:p w14:paraId="406817C6"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三六協定</w:t>
      </w:r>
      <w:r w:rsidRPr="00AD5763">
        <w:rPr>
          <w:rFonts w:ascii="ＭＳ Ｐゴシック" w:eastAsia="ＭＳ Ｐゴシック" w:hAnsi="ＭＳ Ｐゴシック" w:cs="ＭＳ Ｐゴシック"/>
          <w:kern w:val="0"/>
          <w:sz w:val="24"/>
          <w:szCs w:val="24"/>
          <w14:ligatures w14:val="none"/>
        </w:rPr>
        <w:br/>
        <w:t>時間外・休日労働を可能とするために締結される労使協定である。</w:t>
      </w:r>
    </w:p>
    <w:p w14:paraId="69E31437" w14:textId="77777777" w:rsidR="00AD5763" w:rsidRPr="00AD5763" w:rsidRDefault="00AD5763" w:rsidP="00AD576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労働組合法</w:t>
      </w:r>
      <w:r w:rsidRPr="00AD5763">
        <w:rPr>
          <w:rFonts w:ascii="ＭＳ Ｐゴシック" w:eastAsia="ＭＳ Ｐゴシック" w:hAnsi="ＭＳ Ｐゴシック" w:cs="ＭＳ Ｐゴシック"/>
          <w:kern w:val="0"/>
          <w:sz w:val="24"/>
          <w:szCs w:val="24"/>
          <w14:ligatures w14:val="none"/>
        </w:rPr>
        <w:br/>
        <w:t>労働者の団結権等を保障し、労使対等の交渉関係を確保する法律である。</w:t>
      </w:r>
    </w:p>
    <w:p w14:paraId="478B7E83"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lastRenderedPageBreak/>
        <w:t xml:space="preserve">  </w:t>
      </w:r>
      <w:r w:rsidRPr="00AD5763">
        <w:rPr>
          <w:rFonts w:ascii="ＭＳ Ｐゴシック" w:eastAsia="ＭＳ Ｐゴシック" w:hAnsi="ＭＳ Ｐゴシック" w:cs="ＭＳ Ｐゴシック"/>
          <w:b/>
          <w:bCs/>
          <w:kern w:val="0"/>
          <w:sz w:val="24"/>
          <w:szCs w:val="24"/>
          <w14:ligatures w14:val="none"/>
        </w:rPr>
        <w:t>労働三権</w:t>
      </w:r>
      <w:r w:rsidRPr="00AD5763">
        <w:rPr>
          <w:rFonts w:ascii="ＭＳ Ｐゴシック" w:eastAsia="ＭＳ Ｐゴシック" w:hAnsi="ＭＳ Ｐゴシック" w:cs="ＭＳ Ｐゴシック"/>
          <w:kern w:val="0"/>
          <w:sz w:val="24"/>
          <w:szCs w:val="24"/>
          <w14:ligatures w14:val="none"/>
        </w:rPr>
        <w:br/>
        <w:t>団結権・団体交渉権・団体行動権からなる、労働者の基本的権利である。</w:t>
      </w:r>
    </w:p>
    <w:p w14:paraId="4D813D15"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労働組合</w:t>
      </w:r>
      <w:r w:rsidRPr="00AD5763">
        <w:rPr>
          <w:rFonts w:ascii="ＭＳ Ｐゴシック" w:eastAsia="ＭＳ Ｐゴシック" w:hAnsi="ＭＳ Ｐゴシック" w:cs="ＭＳ Ｐゴシック"/>
          <w:kern w:val="0"/>
          <w:sz w:val="24"/>
          <w:szCs w:val="24"/>
          <w14:ligatures w14:val="none"/>
        </w:rPr>
        <w:br/>
        <w:t>労働条件の維持・改善を目的として結成される労働者の団体である。</w:t>
      </w:r>
    </w:p>
    <w:p w14:paraId="72113222"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不当労働行為</w:t>
      </w:r>
      <w:r w:rsidRPr="00AD5763">
        <w:rPr>
          <w:rFonts w:ascii="ＭＳ Ｐゴシック" w:eastAsia="ＭＳ Ｐゴシック" w:hAnsi="ＭＳ Ｐゴシック" w:cs="ＭＳ Ｐゴシック"/>
          <w:kern w:val="0"/>
          <w:sz w:val="24"/>
          <w:szCs w:val="24"/>
          <w14:ligatures w14:val="none"/>
        </w:rPr>
        <w:br/>
        <w:t>使用者が労働組合活動を妨害するなど、法律で禁止された行為である。</w:t>
      </w:r>
    </w:p>
    <w:p w14:paraId="18BD2496"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労働協約</w:t>
      </w:r>
      <w:r w:rsidRPr="00AD5763">
        <w:rPr>
          <w:rFonts w:ascii="ＭＳ Ｐゴシック" w:eastAsia="ＭＳ Ｐゴシック" w:hAnsi="ＭＳ Ｐゴシック" w:cs="ＭＳ Ｐゴシック"/>
          <w:kern w:val="0"/>
          <w:sz w:val="24"/>
          <w:szCs w:val="24"/>
          <w14:ligatures w14:val="none"/>
        </w:rPr>
        <w:br/>
        <w:t>労働組合と使用者の間で締結され、労働条件を定める協定である。</w:t>
      </w:r>
    </w:p>
    <w:p w14:paraId="2B314711"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労働委員会</w:t>
      </w:r>
      <w:r w:rsidRPr="00AD5763">
        <w:rPr>
          <w:rFonts w:ascii="ＭＳ Ｐゴシック" w:eastAsia="ＭＳ Ｐゴシック" w:hAnsi="ＭＳ Ｐゴシック" w:cs="ＭＳ Ｐゴシック"/>
          <w:kern w:val="0"/>
          <w:sz w:val="24"/>
          <w:szCs w:val="24"/>
          <w14:ligatures w14:val="none"/>
        </w:rPr>
        <w:br/>
        <w:t>不当労働行為の救済や労使紛争の調整を行う行政機関である。</w:t>
      </w:r>
    </w:p>
    <w:p w14:paraId="3B88AC9F" w14:textId="77777777" w:rsidR="00AD5763" w:rsidRPr="00AD5763" w:rsidRDefault="00AD5763" w:rsidP="00AD576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労働関係調整法</w:t>
      </w:r>
      <w:r w:rsidRPr="00AD5763">
        <w:rPr>
          <w:rFonts w:ascii="ＭＳ Ｐゴシック" w:eastAsia="ＭＳ Ｐゴシック" w:hAnsi="ＭＳ Ｐゴシック" w:cs="ＭＳ Ｐゴシック"/>
          <w:kern w:val="0"/>
          <w:sz w:val="24"/>
          <w:szCs w:val="24"/>
          <w14:ligatures w14:val="none"/>
        </w:rPr>
        <w:br/>
        <w:t>労働争議の予防・解決を目的とし、調整手続きを定めた法律である。</w:t>
      </w:r>
    </w:p>
    <w:p w14:paraId="05532D93"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争議行動</w:t>
      </w:r>
      <w:r w:rsidRPr="00AD5763">
        <w:rPr>
          <w:rFonts w:ascii="ＭＳ Ｐゴシック" w:eastAsia="ＭＳ Ｐゴシック" w:hAnsi="ＭＳ Ｐゴシック" w:cs="ＭＳ Ｐゴシック"/>
          <w:kern w:val="0"/>
          <w:sz w:val="24"/>
          <w:szCs w:val="24"/>
          <w14:ligatures w14:val="none"/>
        </w:rPr>
        <w:br/>
        <w:t>労働条件改善等を目的として行われるストライキ等の集団行動である。</w:t>
      </w:r>
    </w:p>
    <w:p w14:paraId="630823C3" w14:textId="77777777" w:rsidR="00AD5763" w:rsidRPr="00AD5763" w:rsidRDefault="00AD5763" w:rsidP="00AD576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あっせん・調停・仲裁</w:t>
      </w:r>
      <w:r w:rsidRPr="00AD5763">
        <w:rPr>
          <w:rFonts w:ascii="ＭＳ Ｐゴシック" w:eastAsia="ＭＳ Ｐゴシック" w:hAnsi="ＭＳ Ｐゴシック" w:cs="ＭＳ Ｐゴシック"/>
          <w:kern w:val="0"/>
          <w:sz w:val="24"/>
          <w:szCs w:val="24"/>
          <w14:ligatures w14:val="none"/>
        </w:rPr>
        <w:br/>
        <w:t>第三者が関与し、労使紛争の解決を図る調整手法である。</w:t>
      </w:r>
    </w:p>
    <w:p w14:paraId="4A50D4FE" w14:textId="77777777" w:rsidR="00AD5763" w:rsidRPr="00AD5763" w:rsidRDefault="00AD5763"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個別労働紛争解決促進法</w:t>
      </w:r>
      <w:r w:rsidRPr="00AD5763">
        <w:rPr>
          <w:rFonts w:ascii="ＭＳ Ｐゴシック" w:eastAsia="ＭＳ Ｐゴシック" w:hAnsi="ＭＳ Ｐゴシック" w:cs="ＭＳ Ｐゴシック"/>
          <w:kern w:val="0"/>
          <w:sz w:val="24"/>
          <w:szCs w:val="24"/>
          <w14:ligatures w14:val="none"/>
        </w:rPr>
        <w:br/>
        <w:t>個々の労働者と使用者間の紛争を、簡易・迅速に解決する仕組みを定めた法律である。</w:t>
      </w:r>
    </w:p>
    <w:p w14:paraId="1A07F65B" w14:textId="77777777" w:rsidR="00AD5763" w:rsidRPr="00AD5763" w:rsidRDefault="00AD5763"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労働審判法</w:t>
      </w:r>
      <w:r w:rsidRPr="00AD5763">
        <w:rPr>
          <w:rFonts w:ascii="ＭＳ Ｐゴシック" w:eastAsia="ＭＳ Ｐゴシック" w:hAnsi="ＭＳ Ｐゴシック" w:cs="ＭＳ Ｐゴシック"/>
          <w:kern w:val="0"/>
          <w:sz w:val="24"/>
          <w:szCs w:val="24"/>
          <w14:ligatures w14:val="none"/>
        </w:rPr>
        <w:br/>
        <w:t>裁判所による迅速な労働紛争解決を目的とした審判制度を定める法律である。</w:t>
      </w:r>
    </w:p>
    <w:p w14:paraId="2BF3F8BA" w14:textId="77777777" w:rsidR="00AD5763" w:rsidRPr="00AD5763" w:rsidRDefault="00AD5763"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労働契約法</w:t>
      </w:r>
      <w:r w:rsidRPr="00AD5763">
        <w:rPr>
          <w:rFonts w:ascii="ＭＳ Ｐゴシック" w:eastAsia="ＭＳ Ｐゴシック" w:hAnsi="ＭＳ Ｐゴシック" w:cs="ＭＳ Ｐゴシック"/>
          <w:kern w:val="0"/>
          <w:sz w:val="24"/>
          <w:szCs w:val="24"/>
          <w14:ligatures w14:val="none"/>
        </w:rPr>
        <w:br/>
        <w:t>労働契約の基本原則を定め、合理性や公平性を確保する法律である。</w:t>
      </w:r>
    </w:p>
    <w:p w14:paraId="4999AFC4" w14:textId="77777777" w:rsidR="00AD5763" w:rsidRPr="00AD5763" w:rsidRDefault="00AD5763"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D5763">
        <w:rPr>
          <w:rFonts w:ascii="ＭＳ Ｐゴシック" w:eastAsia="ＭＳ Ｐゴシック" w:hAnsi="ＭＳ Ｐゴシック" w:cs="ＭＳ Ｐゴシック"/>
          <w:kern w:val="0"/>
          <w:sz w:val="24"/>
          <w:szCs w:val="24"/>
          <w14:ligatures w14:val="none"/>
        </w:rPr>
        <w:t xml:space="preserve">  </w:t>
      </w:r>
      <w:r w:rsidRPr="00AD5763">
        <w:rPr>
          <w:rFonts w:ascii="ＭＳ Ｐゴシック" w:eastAsia="ＭＳ Ｐゴシック" w:hAnsi="ＭＳ Ｐゴシック" w:cs="ＭＳ Ｐゴシック"/>
          <w:b/>
          <w:bCs/>
          <w:kern w:val="0"/>
          <w:sz w:val="24"/>
          <w:szCs w:val="24"/>
          <w14:ligatures w14:val="none"/>
        </w:rPr>
        <w:t>最低賃金法</w:t>
      </w:r>
      <w:r w:rsidRPr="00AD5763">
        <w:rPr>
          <w:rFonts w:ascii="ＭＳ Ｐゴシック" w:eastAsia="ＭＳ Ｐゴシック" w:hAnsi="ＭＳ Ｐゴシック" w:cs="ＭＳ Ｐゴシック"/>
          <w:kern w:val="0"/>
          <w:sz w:val="24"/>
          <w:szCs w:val="24"/>
          <w14:ligatures w14:val="none"/>
        </w:rPr>
        <w:br/>
        <w:t>賃金の最低額を保障し、労働者の生活の安定を図る法律である。</w:t>
      </w:r>
    </w:p>
    <w:p w14:paraId="5E8375A1"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労働安全衛生法</w:t>
      </w:r>
      <w:r w:rsidRPr="002E6A1E">
        <w:rPr>
          <w:rFonts w:ascii="ＭＳ Ｐゴシック" w:eastAsia="ＭＳ Ｐゴシック" w:hAnsi="ＭＳ Ｐゴシック" w:cs="ＭＳ Ｐゴシック"/>
          <w:kern w:val="0"/>
          <w:sz w:val="24"/>
          <w:szCs w:val="24"/>
          <w14:ligatures w14:val="none"/>
        </w:rPr>
        <w:br/>
        <w:t>労働災害の防止と労働者の安全・健康確保を目的とする法律である。</w:t>
      </w:r>
    </w:p>
    <w:p w14:paraId="7444812B"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lastRenderedPageBreak/>
        <w:t xml:space="preserve">  </w:t>
      </w:r>
      <w:r w:rsidRPr="002E6A1E">
        <w:rPr>
          <w:rFonts w:ascii="ＭＳ Ｐゴシック" w:eastAsia="ＭＳ Ｐゴシック" w:hAnsi="ＭＳ Ｐゴシック" w:cs="ＭＳ Ｐゴシック"/>
          <w:b/>
          <w:bCs/>
          <w:kern w:val="0"/>
          <w:sz w:val="24"/>
          <w:szCs w:val="24"/>
          <w14:ligatures w14:val="none"/>
        </w:rPr>
        <w:t>職業安定法</w:t>
      </w:r>
      <w:r w:rsidRPr="002E6A1E">
        <w:rPr>
          <w:rFonts w:ascii="ＭＳ Ｐゴシック" w:eastAsia="ＭＳ Ｐゴシック" w:hAnsi="ＭＳ Ｐゴシック" w:cs="ＭＳ Ｐゴシック"/>
          <w:kern w:val="0"/>
          <w:sz w:val="24"/>
          <w:szCs w:val="24"/>
          <w14:ligatures w14:val="none"/>
        </w:rPr>
        <w:br/>
        <w:t>職業紹介や労働市場の適正な運営を通じ、雇用の安定を図る法律である。</w:t>
      </w:r>
    </w:p>
    <w:p w14:paraId="031C4D1B"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職業能力開発促進法</w:t>
      </w:r>
      <w:r w:rsidRPr="002E6A1E">
        <w:rPr>
          <w:rFonts w:ascii="ＭＳ Ｐゴシック" w:eastAsia="ＭＳ Ｐゴシック" w:hAnsi="ＭＳ Ｐゴシック" w:cs="ＭＳ Ｐゴシック"/>
          <w:kern w:val="0"/>
          <w:sz w:val="24"/>
          <w:szCs w:val="24"/>
          <w14:ligatures w14:val="none"/>
        </w:rPr>
        <w:br/>
        <w:t>労働者の技能向上や人材育成を促進し、職業能力の開発を図る法律である。</w:t>
      </w:r>
    </w:p>
    <w:p w14:paraId="6FC6A94C"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パートタイム・有期雇用労働法</w:t>
      </w:r>
      <w:r w:rsidRPr="002E6A1E">
        <w:rPr>
          <w:rFonts w:ascii="ＭＳ Ｐゴシック" w:eastAsia="ＭＳ Ｐゴシック" w:hAnsi="ＭＳ Ｐゴシック" w:cs="ＭＳ Ｐゴシック"/>
          <w:kern w:val="0"/>
          <w:sz w:val="24"/>
          <w:szCs w:val="24"/>
          <w14:ligatures w14:val="none"/>
        </w:rPr>
        <w:br/>
        <w:t>非正規労働者の不合理な待遇差を禁止し、均等待遇を確保する法律である。</w:t>
      </w:r>
    </w:p>
    <w:p w14:paraId="3359B40F"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高年齢者雇用安定法</w:t>
      </w:r>
      <w:r w:rsidRPr="002E6A1E">
        <w:rPr>
          <w:rFonts w:ascii="ＭＳ Ｐゴシック" w:eastAsia="ＭＳ Ｐゴシック" w:hAnsi="ＭＳ Ｐゴシック" w:cs="ＭＳ Ｐゴシック"/>
          <w:kern w:val="0"/>
          <w:sz w:val="24"/>
          <w:szCs w:val="24"/>
          <w14:ligatures w14:val="none"/>
        </w:rPr>
        <w:br/>
        <w:t>高年齢者の雇用機会確保と就業継続を促進する法律である。</w:t>
      </w:r>
    </w:p>
    <w:p w14:paraId="135D8023"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障害者雇用促進法</w:t>
      </w:r>
      <w:r w:rsidRPr="002E6A1E">
        <w:rPr>
          <w:rFonts w:ascii="ＭＳ Ｐゴシック" w:eastAsia="ＭＳ Ｐゴシック" w:hAnsi="ＭＳ Ｐゴシック" w:cs="ＭＳ Ｐゴシック"/>
          <w:kern w:val="0"/>
          <w:sz w:val="24"/>
          <w:szCs w:val="24"/>
          <w14:ligatures w14:val="none"/>
        </w:rPr>
        <w:br/>
        <w:t>障害者の雇用促進と職業的自立を目的とする法律である。</w:t>
      </w:r>
    </w:p>
    <w:p w14:paraId="05098CA5"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障害者差別解消法</w:t>
      </w:r>
      <w:r w:rsidRPr="002E6A1E">
        <w:rPr>
          <w:rFonts w:ascii="ＭＳ Ｐゴシック" w:eastAsia="ＭＳ Ｐゴシック" w:hAnsi="ＭＳ Ｐゴシック" w:cs="ＭＳ Ｐゴシック"/>
          <w:kern w:val="0"/>
          <w:sz w:val="24"/>
          <w:szCs w:val="24"/>
          <w14:ligatures w14:val="none"/>
        </w:rPr>
        <w:br/>
        <w:t>障害を理由とする差別を禁止し、合理的配慮を求める法律である。</w:t>
      </w:r>
    </w:p>
    <w:p w14:paraId="5A6545D2"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労働者派遣法</w:t>
      </w:r>
      <w:r w:rsidRPr="002E6A1E">
        <w:rPr>
          <w:rFonts w:ascii="ＭＳ Ｐゴシック" w:eastAsia="ＭＳ Ｐゴシック" w:hAnsi="ＭＳ Ｐゴシック" w:cs="ＭＳ Ｐゴシック"/>
          <w:kern w:val="0"/>
          <w:sz w:val="24"/>
          <w:szCs w:val="24"/>
          <w14:ligatures w14:val="none"/>
        </w:rPr>
        <w:br/>
        <w:t>派遣労働者の保護と派遣事業の適正運営を定めた法律である。</w:t>
      </w:r>
    </w:p>
    <w:p w14:paraId="7A3465BF"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男女雇用機会均等法</w:t>
      </w:r>
      <w:r w:rsidRPr="002E6A1E">
        <w:rPr>
          <w:rFonts w:ascii="ＭＳ Ｐゴシック" w:eastAsia="ＭＳ Ｐゴシック" w:hAnsi="ＭＳ Ｐゴシック" w:cs="ＭＳ Ｐゴシック"/>
          <w:kern w:val="0"/>
          <w:sz w:val="24"/>
          <w:szCs w:val="24"/>
          <w14:ligatures w14:val="none"/>
        </w:rPr>
        <w:br/>
        <w:t>採用・配置・昇進等における男女差別を禁止する法律である。</w:t>
      </w:r>
    </w:p>
    <w:p w14:paraId="47305622"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男女共同参画社会基本法</w:t>
      </w:r>
      <w:r w:rsidRPr="002E6A1E">
        <w:rPr>
          <w:rFonts w:ascii="ＭＳ Ｐゴシック" w:eastAsia="ＭＳ Ｐゴシック" w:hAnsi="ＭＳ Ｐゴシック" w:cs="ＭＳ Ｐゴシック"/>
          <w:kern w:val="0"/>
          <w:sz w:val="24"/>
          <w:szCs w:val="24"/>
          <w14:ligatures w14:val="none"/>
        </w:rPr>
        <w:br/>
        <w:t>男女が対等に参画する社会の実現を基本理念として定めた法律である。</w:t>
      </w:r>
    </w:p>
    <w:p w14:paraId="24653909"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女性活躍推進法（えるぼし認定）</w:t>
      </w:r>
      <w:r w:rsidRPr="002E6A1E">
        <w:rPr>
          <w:rFonts w:ascii="ＭＳ Ｐゴシック" w:eastAsia="ＭＳ Ｐゴシック" w:hAnsi="ＭＳ Ｐゴシック" w:cs="ＭＳ Ｐゴシック"/>
          <w:kern w:val="0"/>
          <w:sz w:val="24"/>
          <w:szCs w:val="24"/>
          <w14:ligatures w14:val="none"/>
        </w:rPr>
        <w:br/>
        <w:t>女性活躍を促進する企業の取組を評価・認定する制度を定めた法律である。</w:t>
      </w:r>
    </w:p>
    <w:p w14:paraId="5A49CA36"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次世代育成支援対策推進法（くるみん認定）</w:t>
      </w:r>
      <w:r w:rsidRPr="002E6A1E">
        <w:rPr>
          <w:rFonts w:ascii="ＭＳ Ｐゴシック" w:eastAsia="ＭＳ Ｐゴシック" w:hAnsi="ＭＳ Ｐゴシック" w:cs="ＭＳ Ｐゴシック"/>
          <w:kern w:val="0"/>
          <w:sz w:val="24"/>
          <w:szCs w:val="24"/>
          <w14:ligatures w14:val="none"/>
        </w:rPr>
        <w:br/>
        <w:t>子育て支援に積極的な企業を認定し、仕事と育児の両立を促進する法律である。</w:t>
      </w:r>
    </w:p>
    <w:p w14:paraId="5BDF5F72"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育児・介護休業法</w:t>
      </w:r>
      <w:r w:rsidRPr="002E6A1E">
        <w:rPr>
          <w:rFonts w:ascii="ＭＳ Ｐゴシック" w:eastAsia="ＭＳ Ｐゴシック" w:hAnsi="ＭＳ Ｐゴシック" w:cs="ＭＳ Ｐゴシック"/>
          <w:kern w:val="0"/>
          <w:sz w:val="24"/>
          <w:szCs w:val="24"/>
          <w14:ligatures w14:val="none"/>
        </w:rPr>
        <w:br/>
        <w:t>育児や介護と仕事の両立を支援するための休業制度等を定めた法律である。</w:t>
      </w:r>
    </w:p>
    <w:p w14:paraId="235D6C7C"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出入国管理及び難民認定法</w:t>
      </w:r>
      <w:r w:rsidRPr="002E6A1E">
        <w:rPr>
          <w:rFonts w:ascii="ＭＳ Ｐゴシック" w:eastAsia="ＭＳ Ｐゴシック" w:hAnsi="ＭＳ Ｐゴシック" w:cs="ＭＳ Ｐゴシック"/>
          <w:kern w:val="0"/>
          <w:sz w:val="24"/>
          <w:szCs w:val="24"/>
          <w14:ligatures w14:val="none"/>
        </w:rPr>
        <w:br/>
        <w:t>外国人の入国・在留管理および難民認定を定める法律である。</w:t>
      </w:r>
    </w:p>
    <w:p w14:paraId="5217A33E"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lastRenderedPageBreak/>
        <w:t xml:space="preserve">  </w:t>
      </w:r>
      <w:r w:rsidRPr="002E6A1E">
        <w:rPr>
          <w:rFonts w:ascii="ＭＳ Ｐゴシック" w:eastAsia="ＭＳ Ｐゴシック" w:hAnsi="ＭＳ Ｐゴシック" w:cs="ＭＳ Ｐゴシック"/>
          <w:b/>
          <w:bCs/>
          <w:kern w:val="0"/>
          <w:sz w:val="24"/>
          <w:szCs w:val="24"/>
          <w14:ligatures w14:val="none"/>
        </w:rPr>
        <w:t>労働施策総合推進法</w:t>
      </w:r>
      <w:r w:rsidRPr="002E6A1E">
        <w:rPr>
          <w:rFonts w:ascii="ＭＳ Ｐゴシック" w:eastAsia="ＭＳ Ｐゴシック" w:hAnsi="ＭＳ Ｐゴシック" w:cs="ＭＳ Ｐゴシック"/>
          <w:kern w:val="0"/>
          <w:sz w:val="24"/>
          <w:szCs w:val="24"/>
          <w14:ligatures w14:val="none"/>
        </w:rPr>
        <w:br/>
        <w:t>ハラスメント防止等を含め、総合的な労働施策の推進を図る法律である。</w:t>
      </w:r>
    </w:p>
    <w:p w14:paraId="6FDE6553"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若者雇用促進法</w:t>
      </w:r>
      <w:r w:rsidRPr="002E6A1E">
        <w:rPr>
          <w:rFonts w:ascii="ＭＳ Ｐゴシック" w:eastAsia="ＭＳ Ｐゴシック" w:hAnsi="ＭＳ Ｐゴシック" w:cs="ＭＳ Ｐゴシック"/>
          <w:kern w:val="0"/>
          <w:sz w:val="24"/>
          <w:szCs w:val="24"/>
          <w14:ligatures w14:val="none"/>
        </w:rPr>
        <w:br/>
        <w:t>若年者の職業選択支援と雇用の安定を目的とする法律である。</w:t>
      </w:r>
    </w:p>
    <w:p w14:paraId="41E21F42"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LGBT理解増進法</w:t>
      </w:r>
      <w:r w:rsidRPr="002E6A1E">
        <w:rPr>
          <w:rFonts w:ascii="ＭＳ Ｐゴシック" w:eastAsia="ＭＳ Ｐゴシック" w:hAnsi="ＭＳ Ｐゴシック" w:cs="ＭＳ Ｐゴシック"/>
          <w:kern w:val="0"/>
          <w:sz w:val="24"/>
          <w:szCs w:val="24"/>
          <w14:ligatures w14:val="none"/>
        </w:rPr>
        <w:br/>
        <w:t>性的少数者への理解を深め、差別のない社会を目指す法律である。</w:t>
      </w:r>
    </w:p>
    <w:p w14:paraId="1AD5F56E"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子ども・子育て支援法</w:t>
      </w:r>
      <w:r w:rsidRPr="002E6A1E">
        <w:rPr>
          <w:rFonts w:ascii="ＭＳ Ｐゴシック" w:eastAsia="ＭＳ Ｐゴシック" w:hAnsi="ＭＳ Ｐゴシック" w:cs="ＭＳ Ｐゴシック"/>
          <w:kern w:val="0"/>
          <w:sz w:val="24"/>
          <w:szCs w:val="24"/>
          <w14:ligatures w14:val="none"/>
        </w:rPr>
        <w:br/>
        <w:t>子育て支援施策を総合的に推進するための基本法である。</w:t>
      </w:r>
    </w:p>
    <w:p w14:paraId="129A5CB3" w14:textId="77777777" w:rsidR="002E6A1E" w:rsidRPr="002E6A1E" w:rsidRDefault="002E6A1E" w:rsidP="002E6A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賃金管理</w:t>
      </w:r>
      <w:r w:rsidRPr="002E6A1E">
        <w:rPr>
          <w:rFonts w:ascii="ＭＳ Ｐゴシック" w:eastAsia="ＭＳ Ｐゴシック" w:hAnsi="ＭＳ Ｐゴシック" w:cs="ＭＳ Ｐゴシック"/>
          <w:kern w:val="0"/>
          <w:sz w:val="24"/>
          <w:szCs w:val="24"/>
          <w14:ligatures w14:val="none"/>
        </w:rPr>
        <w:br/>
        <w:t>賃金水準や配分を適正に管理し、人材確保と公平性を図る活動である。</w:t>
      </w:r>
    </w:p>
    <w:p w14:paraId="46E2EAA3"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総額賃金管理</w:t>
      </w:r>
      <w:r w:rsidRPr="002E6A1E">
        <w:rPr>
          <w:rFonts w:ascii="ＭＳ Ｐゴシック" w:eastAsia="ＭＳ Ｐゴシック" w:hAnsi="ＭＳ Ｐゴシック" w:cs="ＭＳ Ｐゴシック"/>
          <w:kern w:val="0"/>
          <w:sz w:val="24"/>
          <w:szCs w:val="24"/>
          <w14:ligatures w14:val="none"/>
        </w:rPr>
        <w:br/>
        <w:t>人件費総額を抑制・管理する視点での賃金管理である。</w:t>
      </w:r>
    </w:p>
    <w:p w14:paraId="0A503E1E"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個別賃金管理</w:t>
      </w:r>
      <w:r w:rsidRPr="002E6A1E">
        <w:rPr>
          <w:rFonts w:ascii="ＭＳ Ｐゴシック" w:eastAsia="ＭＳ Ｐゴシック" w:hAnsi="ＭＳ Ｐゴシック" w:cs="ＭＳ Ｐゴシック"/>
          <w:kern w:val="0"/>
          <w:sz w:val="24"/>
          <w:szCs w:val="24"/>
          <w14:ligatures w14:val="none"/>
        </w:rPr>
        <w:br/>
        <w:t>個人の役割や成果に応じて賃金を管理する方法である。</w:t>
      </w:r>
    </w:p>
    <w:p w14:paraId="436BC2A4"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職務給</w:t>
      </w:r>
      <w:r w:rsidRPr="002E6A1E">
        <w:rPr>
          <w:rFonts w:ascii="ＭＳ Ｐゴシック" w:eastAsia="ＭＳ Ｐゴシック" w:hAnsi="ＭＳ Ｐゴシック" w:cs="ＭＳ Ｐゴシック"/>
          <w:kern w:val="0"/>
          <w:sz w:val="24"/>
          <w:szCs w:val="24"/>
          <w14:ligatures w14:val="none"/>
        </w:rPr>
        <w:br/>
        <w:t>職務内容や責任に基づいて決定される賃金制度である。</w:t>
      </w:r>
    </w:p>
    <w:p w14:paraId="1816DAD5"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職能給</w:t>
      </w:r>
      <w:r w:rsidRPr="002E6A1E">
        <w:rPr>
          <w:rFonts w:ascii="ＭＳ Ｐゴシック" w:eastAsia="ＭＳ Ｐゴシック" w:hAnsi="ＭＳ Ｐゴシック" w:cs="ＭＳ Ｐゴシック"/>
          <w:kern w:val="0"/>
          <w:sz w:val="24"/>
          <w:szCs w:val="24"/>
          <w14:ligatures w14:val="none"/>
        </w:rPr>
        <w:br/>
        <w:t>保有能力やスキルに基づいて支払われる賃金である。</w:t>
      </w:r>
    </w:p>
    <w:p w14:paraId="3FD5DB45"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年俸制</w:t>
      </w:r>
      <w:r w:rsidRPr="002E6A1E">
        <w:rPr>
          <w:rFonts w:ascii="ＭＳ Ｐゴシック" w:eastAsia="ＭＳ Ｐゴシック" w:hAnsi="ＭＳ Ｐゴシック" w:cs="ＭＳ Ｐゴシック"/>
          <w:kern w:val="0"/>
          <w:sz w:val="24"/>
          <w:szCs w:val="24"/>
          <w14:ligatures w14:val="none"/>
        </w:rPr>
        <w:br/>
        <w:t>年間報酬額をあらかじめ定めて支払う賃金制度である。</w:t>
      </w:r>
    </w:p>
    <w:p w14:paraId="0A49C142"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年功賃金</w:t>
      </w:r>
      <w:r w:rsidRPr="002E6A1E">
        <w:rPr>
          <w:rFonts w:ascii="ＭＳ Ｐゴシック" w:eastAsia="ＭＳ Ｐゴシック" w:hAnsi="ＭＳ Ｐゴシック" w:cs="ＭＳ Ｐゴシック"/>
          <w:kern w:val="0"/>
          <w:sz w:val="24"/>
          <w:szCs w:val="24"/>
          <w14:ligatures w14:val="none"/>
        </w:rPr>
        <w:br/>
        <w:t>勤続年数や年齢に応じて賃金が上昇する制度である。</w:t>
      </w:r>
    </w:p>
    <w:p w14:paraId="4A87B6A0"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成果主義賃金</w:t>
      </w:r>
      <w:r w:rsidRPr="002E6A1E">
        <w:rPr>
          <w:rFonts w:ascii="ＭＳ Ｐゴシック" w:eastAsia="ＭＳ Ｐゴシック" w:hAnsi="ＭＳ Ｐゴシック" w:cs="ＭＳ Ｐゴシック"/>
          <w:kern w:val="0"/>
          <w:sz w:val="24"/>
          <w:szCs w:val="24"/>
          <w14:ligatures w14:val="none"/>
        </w:rPr>
        <w:br/>
        <w:t>業績や成果に基づいて賃金を決定する制度である。</w:t>
      </w:r>
    </w:p>
    <w:p w14:paraId="5375F410"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業績連動型賞与制度</w:t>
      </w:r>
      <w:r w:rsidRPr="002E6A1E">
        <w:rPr>
          <w:rFonts w:ascii="ＭＳ Ｐゴシック" w:eastAsia="ＭＳ Ｐゴシック" w:hAnsi="ＭＳ Ｐゴシック" w:cs="ＭＳ Ｐゴシック"/>
          <w:kern w:val="0"/>
          <w:sz w:val="24"/>
          <w:szCs w:val="24"/>
          <w14:ligatures w14:val="none"/>
        </w:rPr>
        <w:br/>
        <w:t>企業や個人の業績に応じて賞与額を決定する制度である。</w:t>
      </w:r>
    </w:p>
    <w:p w14:paraId="6F20DEC7"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lastRenderedPageBreak/>
        <w:t xml:space="preserve">  </w:t>
      </w:r>
      <w:r w:rsidRPr="002E6A1E">
        <w:rPr>
          <w:rFonts w:ascii="ＭＳ Ｐゴシック" w:eastAsia="ＭＳ Ｐゴシック" w:hAnsi="ＭＳ Ｐゴシック" w:cs="ＭＳ Ｐゴシック"/>
          <w:b/>
          <w:bCs/>
          <w:kern w:val="0"/>
          <w:sz w:val="24"/>
          <w:szCs w:val="24"/>
          <w14:ligatures w14:val="none"/>
        </w:rPr>
        <w:t>同一労働同一賃金</w:t>
      </w:r>
      <w:r w:rsidRPr="002E6A1E">
        <w:rPr>
          <w:rFonts w:ascii="ＭＳ Ｐゴシック" w:eastAsia="ＭＳ Ｐゴシック" w:hAnsi="ＭＳ Ｐゴシック" w:cs="ＭＳ Ｐゴシック"/>
          <w:kern w:val="0"/>
          <w:sz w:val="24"/>
          <w:szCs w:val="24"/>
          <w14:ligatures w14:val="none"/>
        </w:rPr>
        <w:br/>
        <w:t>雇用形態にかかわらず、同じ仕事には同じ賃金を支払う原則である。</w:t>
      </w:r>
    </w:p>
    <w:p w14:paraId="1A9E8159"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労働生産性</w:t>
      </w:r>
      <w:r w:rsidRPr="002E6A1E">
        <w:rPr>
          <w:rFonts w:ascii="ＭＳ Ｐゴシック" w:eastAsia="ＭＳ Ｐゴシック" w:hAnsi="ＭＳ Ｐゴシック" w:cs="ＭＳ Ｐゴシック"/>
          <w:kern w:val="0"/>
          <w:sz w:val="24"/>
          <w:szCs w:val="24"/>
          <w14:ligatures w14:val="none"/>
        </w:rPr>
        <w:br/>
        <w:t>投入された労働量に対する成果の大きさを示す指標である。</w:t>
      </w:r>
    </w:p>
    <w:p w14:paraId="4DD4FB1D"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労働分配率</w:t>
      </w:r>
      <w:r w:rsidRPr="002E6A1E">
        <w:rPr>
          <w:rFonts w:ascii="ＭＳ Ｐゴシック" w:eastAsia="ＭＳ Ｐゴシック" w:hAnsi="ＭＳ Ｐゴシック" w:cs="ＭＳ Ｐゴシック"/>
          <w:kern w:val="0"/>
          <w:sz w:val="24"/>
          <w:szCs w:val="24"/>
          <w14:ligatures w14:val="none"/>
        </w:rPr>
        <w:br/>
        <w:t>付加価値のうち労働者に分配される割合を示す指標である。</w:t>
      </w:r>
    </w:p>
    <w:p w14:paraId="7EB261D2" w14:textId="77777777" w:rsidR="002E6A1E" w:rsidRPr="002E6A1E" w:rsidRDefault="002E6A1E" w:rsidP="002E6A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働き方改革</w:t>
      </w:r>
      <w:r w:rsidRPr="002E6A1E">
        <w:rPr>
          <w:rFonts w:ascii="ＭＳ Ｐゴシック" w:eastAsia="ＭＳ Ｐゴシック" w:hAnsi="ＭＳ Ｐゴシック" w:cs="ＭＳ Ｐゴシック"/>
          <w:kern w:val="0"/>
          <w:sz w:val="24"/>
          <w:szCs w:val="24"/>
          <w14:ligatures w14:val="none"/>
        </w:rPr>
        <w:br/>
        <w:t>長時間労働の是正や多様な働き方を推進する政策・取組である。</w:t>
      </w:r>
    </w:p>
    <w:p w14:paraId="1C5FB0C6"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ワーク・ライフ・バランス</w:t>
      </w:r>
      <w:r w:rsidRPr="002E6A1E">
        <w:rPr>
          <w:rFonts w:ascii="ＭＳ Ｐゴシック" w:eastAsia="ＭＳ Ｐゴシック" w:hAnsi="ＭＳ Ｐゴシック" w:cs="ＭＳ Ｐゴシック"/>
          <w:kern w:val="0"/>
          <w:sz w:val="24"/>
          <w:szCs w:val="24"/>
          <w14:ligatures w14:val="none"/>
        </w:rPr>
        <w:br/>
        <w:t>仕事と生活の調和を図る考え方である。</w:t>
      </w:r>
    </w:p>
    <w:p w14:paraId="1E0D5C98"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フレックスタイム制</w:t>
      </w:r>
      <w:r w:rsidRPr="002E6A1E">
        <w:rPr>
          <w:rFonts w:ascii="ＭＳ Ｐゴシック" w:eastAsia="ＭＳ Ｐゴシック" w:hAnsi="ＭＳ Ｐゴシック" w:cs="ＭＳ Ｐゴシック"/>
          <w:kern w:val="0"/>
          <w:sz w:val="24"/>
          <w:szCs w:val="24"/>
          <w14:ligatures w14:val="none"/>
        </w:rPr>
        <w:br/>
        <w:t>労働者が始業・終業時刻を柔軟に選択できる制度である。</w:t>
      </w:r>
    </w:p>
    <w:p w14:paraId="01A603B2"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変形労働時間制度</w:t>
      </w:r>
      <w:r w:rsidRPr="002E6A1E">
        <w:rPr>
          <w:rFonts w:ascii="ＭＳ Ｐゴシック" w:eastAsia="ＭＳ Ｐゴシック" w:hAnsi="ＭＳ Ｐゴシック" w:cs="ＭＳ Ｐゴシック"/>
          <w:kern w:val="0"/>
          <w:sz w:val="24"/>
          <w:szCs w:val="24"/>
          <w14:ligatures w14:val="none"/>
        </w:rPr>
        <w:br/>
        <w:t>一定期間内で労働時間を柔軟に配分する制度である。</w:t>
      </w:r>
    </w:p>
    <w:p w14:paraId="58E87A49"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裁量労働制</w:t>
      </w:r>
      <w:r w:rsidRPr="002E6A1E">
        <w:rPr>
          <w:rFonts w:ascii="ＭＳ Ｐゴシック" w:eastAsia="ＭＳ Ｐゴシック" w:hAnsi="ＭＳ Ｐゴシック" w:cs="ＭＳ Ｐゴシック"/>
          <w:kern w:val="0"/>
          <w:sz w:val="24"/>
          <w:szCs w:val="24"/>
          <w14:ligatures w14:val="none"/>
        </w:rPr>
        <w:br/>
        <w:t>実際の労働時間にかかわらず、一定時間働いたとみなす制度である。</w:t>
      </w:r>
    </w:p>
    <w:p w14:paraId="69A82C51" w14:textId="77777777" w:rsidR="002E6A1E" w:rsidRPr="002E6A1E" w:rsidRDefault="002E6A1E" w:rsidP="002E6A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テレワーク</w:t>
      </w:r>
      <w:r w:rsidRPr="002E6A1E">
        <w:rPr>
          <w:rFonts w:ascii="ＭＳ Ｐゴシック" w:eastAsia="ＭＳ Ｐゴシック" w:hAnsi="ＭＳ Ｐゴシック" w:cs="ＭＳ Ｐゴシック"/>
          <w:kern w:val="0"/>
          <w:sz w:val="24"/>
          <w:szCs w:val="24"/>
          <w14:ligatures w14:val="none"/>
        </w:rPr>
        <w:br/>
        <w:t>ICTを活用し、場所にとらわれず働く形態である。</w:t>
      </w:r>
    </w:p>
    <w:p w14:paraId="6E54F230"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職場復帰支援</w:t>
      </w:r>
      <w:r w:rsidRPr="002E6A1E">
        <w:rPr>
          <w:rFonts w:ascii="ＭＳ Ｐゴシック" w:eastAsia="ＭＳ Ｐゴシック" w:hAnsi="ＭＳ Ｐゴシック" w:cs="ＭＳ Ｐゴシック"/>
          <w:kern w:val="0"/>
          <w:sz w:val="24"/>
          <w:szCs w:val="24"/>
          <w14:ligatures w14:val="none"/>
        </w:rPr>
        <w:br/>
        <w:t>休職者が円滑に職場へ復帰できるよう、段階的就労や配置配慮等を行う支援である。</w:t>
      </w:r>
    </w:p>
    <w:p w14:paraId="4BDC101A"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副業・兼業</w:t>
      </w:r>
      <w:r w:rsidRPr="002E6A1E">
        <w:rPr>
          <w:rFonts w:ascii="ＭＳ Ｐゴシック" w:eastAsia="ＭＳ Ｐゴシック" w:hAnsi="ＭＳ Ｐゴシック" w:cs="ＭＳ Ｐゴシック"/>
          <w:kern w:val="0"/>
          <w:sz w:val="24"/>
          <w:szCs w:val="24"/>
          <w14:ligatures w14:val="none"/>
        </w:rPr>
        <w:br/>
        <w:t>本業以外の仕事を行う働き方であり、個人の能力発揮や所得向上を目的とする。</w:t>
      </w:r>
    </w:p>
    <w:p w14:paraId="5462883D" w14:textId="77777777" w:rsidR="002E6A1E" w:rsidRPr="002E6A1E" w:rsidRDefault="002E6A1E" w:rsidP="002E6A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健康経営</w:t>
      </w:r>
      <w:r w:rsidRPr="002E6A1E">
        <w:rPr>
          <w:rFonts w:ascii="ＭＳ Ｐゴシック" w:eastAsia="ＭＳ Ｐゴシック" w:hAnsi="ＭＳ Ｐゴシック" w:cs="ＭＳ Ｐゴシック"/>
          <w:kern w:val="0"/>
          <w:sz w:val="24"/>
          <w:szCs w:val="24"/>
          <w14:ligatures w14:val="none"/>
        </w:rPr>
        <w:br/>
        <w:t>従業員の健康管理を経営課題として捉え、生産性や企業価値の向上を図る取組である。</w:t>
      </w:r>
    </w:p>
    <w:p w14:paraId="63118159" w14:textId="77777777" w:rsidR="002E6A1E" w:rsidRPr="002E6A1E" w:rsidRDefault="002E6A1E" w:rsidP="002E6A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職業性ストレス</w:t>
      </w:r>
      <w:r w:rsidRPr="002E6A1E">
        <w:rPr>
          <w:rFonts w:ascii="ＭＳ Ｐゴシック" w:eastAsia="ＭＳ Ｐゴシック" w:hAnsi="ＭＳ Ｐゴシック" w:cs="ＭＳ Ｐゴシック"/>
          <w:kern w:val="0"/>
          <w:sz w:val="24"/>
          <w:szCs w:val="24"/>
          <w14:ligatures w14:val="none"/>
        </w:rPr>
        <w:br/>
        <w:t>仕事の量・質や人間関係など、職務に起因して生じるストレスである。</w:t>
      </w:r>
    </w:p>
    <w:p w14:paraId="319C1078"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lastRenderedPageBreak/>
        <w:t xml:space="preserve">  </w:t>
      </w:r>
      <w:r w:rsidRPr="002E6A1E">
        <w:rPr>
          <w:rFonts w:ascii="ＭＳ Ｐゴシック" w:eastAsia="ＭＳ Ｐゴシック" w:hAnsi="ＭＳ Ｐゴシック" w:cs="ＭＳ Ｐゴシック"/>
          <w:b/>
          <w:bCs/>
          <w:kern w:val="0"/>
          <w:sz w:val="24"/>
          <w:szCs w:val="24"/>
          <w14:ligatures w14:val="none"/>
        </w:rPr>
        <w:t>ストレスチェック制度</w:t>
      </w:r>
      <w:r w:rsidRPr="002E6A1E">
        <w:rPr>
          <w:rFonts w:ascii="ＭＳ Ｐゴシック" w:eastAsia="ＭＳ Ｐゴシック" w:hAnsi="ＭＳ Ｐゴシック" w:cs="ＭＳ Ｐゴシック"/>
          <w:kern w:val="0"/>
          <w:sz w:val="24"/>
          <w:szCs w:val="24"/>
          <w14:ligatures w14:val="none"/>
        </w:rPr>
        <w:br/>
        <w:t>労働者のストレス状況を把握し、メンタル不調を未然に防止する制度である。</w:t>
      </w:r>
    </w:p>
    <w:p w14:paraId="4B309CF7" w14:textId="77777777" w:rsidR="002E6A1E" w:rsidRPr="002E6A1E" w:rsidRDefault="002E6A1E" w:rsidP="002E6A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2E6A1E">
        <w:rPr>
          <w:rFonts w:ascii="ＭＳ Ｐゴシック" w:eastAsia="ＭＳ Ｐゴシック" w:hAnsi="ＭＳ Ｐゴシック" w:cs="ＭＳ Ｐゴシック"/>
          <w:kern w:val="0"/>
          <w:sz w:val="24"/>
          <w:szCs w:val="24"/>
          <w14:ligatures w14:val="none"/>
        </w:rPr>
        <w:t xml:space="preserve">  </w:t>
      </w:r>
      <w:r w:rsidRPr="002E6A1E">
        <w:rPr>
          <w:rFonts w:ascii="ＭＳ Ｐゴシック" w:eastAsia="ＭＳ Ｐゴシック" w:hAnsi="ＭＳ Ｐゴシック" w:cs="ＭＳ Ｐゴシック"/>
          <w:b/>
          <w:bCs/>
          <w:kern w:val="0"/>
          <w:sz w:val="24"/>
          <w:szCs w:val="24"/>
          <w14:ligatures w14:val="none"/>
        </w:rPr>
        <w:t>メンタルヘルスケア</w:t>
      </w:r>
      <w:r w:rsidRPr="002E6A1E">
        <w:rPr>
          <w:rFonts w:ascii="ＭＳ Ｐゴシック" w:eastAsia="ＭＳ Ｐゴシック" w:hAnsi="ＭＳ Ｐゴシック" w:cs="ＭＳ Ｐゴシック"/>
          <w:kern w:val="0"/>
          <w:sz w:val="24"/>
          <w:szCs w:val="24"/>
          <w14:ligatures w14:val="none"/>
        </w:rPr>
        <w:br/>
        <w:t>心の健康を維持・回復するための予防・相談・支援活動である。</w:t>
      </w:r>
    </w:p>
    <w:p w14:paraId="19A36243"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雇用制度</w:t>
      </w:r>
      <w:r w:rsidRPr="004E5BAD">
        <w:rPr>
          <w:rFonts w:ascii="ＭＳ Ｐゴシック" w:eastAsia="ＭＳ Ｐゴシック" w:hAnsi="ＭＳ Ｐゴシック" w:cs="ＭＳ Ｐゴシック"/>
          <w:kern w:val="0"/>
          <w:sz w:val="24"/>
          <w:szCs w:val="24"/>
          <w14:ligatures w14:val="none"/>
        </w:rPr>
        <w:br/>
        <w:t>採用・配置・評価・処遇等を体系的に定めた人事管理の仕組みである。</w:t>
      </w:r>
    </w:p>
    <w:p w14:paraId="2BFD67ED"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高度プロフェッショナル制度</w:t>
      </w:r>
      <w:r w:rsidRPr="004E5BAD">
        <w:rPr>
          <w:rFonts w:ascii="ＭＳ Ｐゴシック" w:eastAsia="ＭＳ Ｐゴシック" w:hAnsi="ＭＳ Ｐゴシック" w:cs="ＭＳ Ｐゴシック"/>
          <w:kern w:val="0"/>
          <w:sz w:val="24"/>
          <w:szCs w:val="24"/>
          <w14:ligatures w14:val="none"/>
        </w:rPr>
        <w:br/>
        <w:t>高度専門職を対象に、労働時間規制を適用しない成果重視の制度である。</w:t>
      </w:r>
    </w:p>
    <w:p w14:paraId="3388C2CB"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再雇用制度</w:t>
      </w:r>
      <w:r w:rsidRPr="004E5BAD">
        <w:rPr>
          <w:rFonts w:ascii="ＭＳ Ｐゴシック" w:eastAsia="ＭＳ Ｐゴシック" w:hAnsi="ＭＳ Ｐゴシック" w:cs="ＭＳ Ｐゴシック"/>
          <w:kern w:val="0"/>
          <w:sz w:val="24"/>
          <w:szCs w:val="24"/>
          <w14:ligatures w14:val="none"/>
        </w:rPr>
        <w:br/>
        <w:t>定年後も継続して雇用し、高齢者の就業機会を確保する制度である。</w:t>
      </w:r>
    </w:p>
    <w:p w14:paraId="20A5BB77"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無期転換ルール</w:t>
      </w:r>
      <w:r w:rsidRPr="004E5BAD">
        <w:rPr>
          <w:rFonts w:ascii="ＭＳ Ｐゴシック" w:eastAsia="ＭＳ Ｐゴシック" w:hAnsi="ＭＳ Ｐゴシック" w:cs="ＭＳ Ｐゴシック"/>
          <w:kern w:val="0"/>
          <w:sz w:val="24"/>
          <w:szCs w:val="24"/>
          <w14:ligatures w14:val="none"/>
        </w:rPr>
        <w:br/>
        <w:t>有期雇用が一定期間を超えた場合、無期雇用へ転換できる制度である。</w:t>
      </w:r>
    </w:p>
    <w:p w14:paraId="43E2C961"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福利厚生</w:t>
      </w:r>
      <w:r w:rsidRPr="004E5BAD">
        <w:rPr>
          <w:rFonts w:ascii="ＭＳ Ｐゴシック" w:eastAsia="ＭＳ Ｐゴシック" w:hAnsi="ＭＳ Ｐゴシック" w:cs="ＭＳ Ｐゴシック"/>
          <w:kern w:val="0"/>
          <w:sz w:val="24"/>
          <w:szCs w:val="24"/>
          <w14:ligatures w14:val="none"/>
        </w:rPr>
        <w:br/>
        <w:t>賃金以外で提供される生活支援や働きやすさ向上のための制度である。</w:t>
      </w:r>
    </w:p>
    <w:p w14:paraId="6E546168"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雇用保険制度</w:t>
      </w:r>
      <w:r w:rsidRPr="004E5BAD">
        <w:rPr>
          <w:rFonts w:ascii="ＭＳ Ｐゴシック" w:eastAsia="ＭＳ Ｐゴシック" w:hAnsi="ＭＳ Ｐゴシック" w:cs="ＭＳ Ｐゴシック"/>
          <w:kern w:val="0"/>
          <w:sz w:val="24"/>
          <w:szCs w:val="24"/>
          <w14:ligatures w14:val="none"/>
        </w:rPr>
        <w:br/>
        <w:t>失業時や育児休業等に給付を行い、雇用の安定を支援する制度である。</w:t>
      </w:r>
    </w:p>
    <w:p w14:paraId="3629C473"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労災保険制度</w:t>
      </w:r>
      <w:r w:rsidRPr="004E5BAD">
        <w:rPr>
          <w:rFonts w:ascii="ＭＳ Ｐゴシック" w:eastAsia="ＭＳ Ｐゴシック" w:hAnsi="ＭＳ Ｐゴシック" w:cs="ＭＳ Ｐゴシック"/>
          <w:kern w:val="0"/>
          <w:sz w:val="24"/>
          <w:szCs w:val="24"/>
          <w14:ligatures w14:val="none"/>
        </w:rPr>
        <w:br/>
        <w:t>業務上の災害や通勤災害に対し、補償を行う制度である。</w:t>
      </w:r>
    </w:p>
    <w:p w14:paraId="7B623861"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年金制度</w:t>
      </w:r>
      <w:r w:rsidRPr="004E5BAD">
        <w:rPr>
          <w:rFonts w:ascii="ＭＳ Ｐゴシック" w:eastAsia="ＭＳ Ｐゴシック" w:hAnsi="ＭＳ Ｐゴシック" w:cs="ＭＳ Ｐゴシック"/>
          <w:kern w:val="0"/>
          <w:sz w:val="24"/>
          <w:szCs w:val="24"/>
          <w14:ligatures w14:val="none"/>
        </w:rPr>
        <w:br/>
        <w:t>老齢・障害・遺族に対し、長期的な所得保障を行う社会保障制度である。</w:t>
      </w:r>
    </w:p>
    <w:p w14:paraId="65E58253"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人材流動化</w:t>
      </w:r>
      <w:r w:rsidRPr="004E5BAD">
        <w:rPr>
          <w:rFonts w:ascii="ＭＳ Ｐゴシック" w:eastAsia="ＭＳ Ｐゴシック" w:hAnsi="ＭＳ Ｐゴシック" w:cs="ＭＳ Ｐゴシック"/>
          <w:kern w:val="0"/>
          <w:sz w:val="24"/>
          <w:szCs w:val="24"/>
          <w14:ligatures w14:val="none"/>
        </w:rPr>
        <w:br/>
        <w:t>労働市場において人材が組織間を移動しやすくなる傾向である。</w:t>
      </w:r>
    </w:p>
    <w:p w14:paraId="30C59A06"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就労状況・労働統計</w:t>
      </w:r>
      <w:r w:rsidRPr="004E5BAD">
        <w:rPr>
          <w:rFonts w:ascii="ＭＳ Ｐゴシック" w:eastAsia="ＭＳ Ｐゴシック" w:hAnsi="ＭＳ Ｐゴシック" w:cs="ＭＳ Ｐゴシック"/>
          <w:kern w:val="0"/>
          <w:sz w:val="24"/>
          <w:szCs w:val="24"/>
          <w14:ligatures w14:val="none"/>
        </w:rPr>
        <w:br/>
        <w:t>就業者数や労働時間等を把握し、労働政策立案に用いられる統計である。</w:t>
      </w:r>
    </w:p>
    <w:p w14:paraId="27B292ED"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人的資本経営</w:t>
      </w:r>
      <w:r w:rsidRPr="004E5BAD">
        <w:rPr>
          <w:rFonts w:ascii="ＭＳ Ｐゴシック" w:eastAsia="ＭＳ Ｐゴシック" w:hAnsi="ＭＳ Ｐゴシック" w:cs="ＭＳ Ｐゴシック"/>
          <w:kern w:val="0"/>
          <w:sz w:val="24"/>
          <w:szCs w:val="24"/>
          <w14:ligatures w14:val="none"/>
        </w:rPr>
        <w:br/>
        <w:t>人材を資本と捉え、育成や配置を通じて中長期的価値創出を目指す経営である。</w:t>
      </w:r>
    </w:p>
    <w:p w14:paraId="08BB512A"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lastRenderedPageBreak/>
        <w:t xml:space="preserve">  </w:t>
      </w:r>
      <w:r w:rsidRPr="004E5BAD">
        <w:rPr>
          <w:rFonts w:ascii="ＭＳ Ｐゴシック" w:eastAsia="ＭＳ Ｐゴシック" w:hAnsi="ＭＳ Ｐゴシック" w:cs="ＭＳ Ｐゴシック"/>
          <w:b/>
          <w:bCs/>
          <w:kern w:val="0"/>
          <w:sz w:val="24"/>
          <w:szCs w:val="24"/>
          <w14:ligatures w14:val="none"/>
        </w:rPr>
        <w:t>人的資本の情報公開</w:t>
      </w:r>
      <w:r w:rsidRPr="004E5BAD">
        <w:rPr>
          <w:rFonts w:ascii="ＭＳ Ｐゴシック" w:eastAsia="ＭＳ Ｐゴシック" w:hAnsi="ＭＳ Ｐゴシック" w:cs="ＭＳ Ｐゴシック"/>
          <w:kern w:val="0"/>
          <w:sz w:val="24"/>
          <w:szCs w:val="24"/>
          <w14:ligatures w14:val="none"/>
        </w:rPr>
        <w:br/>
        <w:t>人材投資や人事施策を開示し、企業の持続的成長を説明する取組である。</w:t>
      </w:r>
    </w:p>
    <w:p w14:paraId="4E4F76D3" w14:textId="2489F0B0" w:rsidR="00AD5763" w:rsidRPr="000712E3" w:rsidRDefault="004E5BAD"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yellow"/>
        </w:rPr>
        <w:t>３．３ 人材活用計画</w:t>
      </w:r>
    </w:p>
    <w:p w14:paraId="336262B8"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人間関係管理</w:t>
      </w:r>
      <w:r w:rsidRPr="004E5BAD">
        <w:rPr>
          <w:rFonts w:ascii="ＭＳ Ｐゴシック" w:eastAsia="ＭＳ Ｐゴシック" w:hAnsi="ＭＳ Ｐゴシック" w:cs="ＭＳ Ｐゴシック"/>
          <w:kern w:val="0"/>
          <w:sz w:val="24"/>
          <w:szCs w:val="24"/>
          <w14:ligatures w14:val="none"/>
        </w:rPr>
        <w:br/>
        <w:t>職場における人間関係を円滑に保ち、協働やモチベーションの向上を図る管理活動である。</w:t>
      </w:r>
    </w:p>
    <w:p w14:paraId="60720DB9"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公式組織・非公式組織</w:t>
      </w:r>
      <w:r w:rsidRPr="004E5BAD">
        <w:rPr>
          <w:rFonts w:ascii="ＭＳ Ｐゴシック" w:eastAsia="ＭＳ Ｐゴシック" w:hAnsi="ＭＳ Ｐゴシック" w:cs="ＭＳ Ｐゴシック"/>
          <w:kern w:val="0"/>
          <w:sz w:val="24"/>
          <w:szCs w:val="24"/>
          <w14:ligatures w14:val="none"/>
        </w:rPr>
        <w:br/>
        <w:t>公式組織は規程や職務に基づく組織であり、非公式組織は人間関係や自発的結び付きから形成される組織である。</w:t>
      </w:r>
    </w:p>
    <w:p w14:paraId="4CD2BF66"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人事管理</w:t>
      </w:r>
      <w:r w:rsidRPr="004E5BAD">
        <w:rPr>
          <w:rFonts w:ascii="ＭＳ Ｐゴシック" w:eastAsia="ＭＳ Ｐゴシック" w:hAnsi="ＭＳ Ｐゴシック" w:cs="ＭＳ Ｐゴシック"/>
          <w:kern w:val="0"/>
          <w:sz w:val="24"/>
          <w:szCs w:val="24"/>
          <w14:ligatures w14:val="none"/>
        </w:rPr>
        <w:br/>
        <w:t>採用・配置・評価・育成・処遇を通じて、人材を有効に活用するための管理活動である。</w:t>
      </w:r>
    </w:p>
    <w:p w14:paraId="4C057D5A"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雇用管理</w:t>
      </w:r>
      <w:r w:rsidRPr="004E5BAD">
        <w:rPr>
          <w:rFonts w:ascii="ＭＳ Ｐゴシック" w:eastAsia="ＭＳ Ｐゴシック" w:hAnsi="ＭＳ Ｐゴシック" w:cs="ＭＳ Ｐゴシック"/>
          <w:kern w:val="0"/>
          <w:sz w:val="24"/>
          <w:szCs w:val="24"/>
          <w14:ligatures w14:val="none"/>
        </w:rPr>
        <w:br/>
        <w:t>雇用形態や労働条件を適切に管理し、安定的な雇用関係を維持する取組である。</w:t>
      </w:r>
    </w:p>
    <w:p w14:paraId="7A0CDFBA"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職能資格制度</w:t>
      </w:r>
      <w:r w:rsidRPr="004E5BAD">
        <w:rPr>
          <w:rFonts w:ascii="ＭＳ Ｐゴシック" w:eastAsia="ＭＳ Ｐゴシック" w:hAnsi="ＭＳ Ｐゴシック" w:cs="ＭＳ Ｐゴシック"/>
          <w:kern w:val="0"/>
          <w:sz w:val="24"/>
          <w:szCs w:val="24"/>
          <w14:ligatures w14:val="none"/>
        </w:rPr>
        <w:br/>
        <w:t>保有する能力やスキルのレベルに応じて等級を定める人事制度である。</w:t>
      </w:r>
    </w:p>
    <w:p w14:paraId="5AEFE518"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職務等級制度</w:t>
      </w:r>
      <w:r w:rsidRPr="004E5BAD">
        <w:rPr>
          <w:rFonts w:ascii="ＭＳ Ｐゴシック" w:eastAsia="ＭＳ Ｐゴシック" w:hAnsi="ＭＳ Ｐゴシック" w:cs="ＭＳ Ｐゴシック"/>
          <w:kern w:val="0"/>
          <w:sz w:val="24"/>
          <w:szCs w:val="24"/>
          <w14:ligatures w14:val="none"/>
        </w:rPr>
        <w:br/>
        <w:t>職務内容や責任の大きさに基づいて等級を設定する制度である。</w:t>
      </w:r>
    </w:p>
    <w:p w14:paraId="4034B3BE"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役割等級制度</w:t>
      </w:r>
      <w:r w:rsidRPr="004E5BAD">
        <w:rPr>
          <w:rFonts w:ascii="ＭＳ Ｐゴシック" w:eastAsia="ＭＳ Ｐゴシック" w:hAnsi="ＭＳ Ｐゴシック" w:cs="ＭＳ Ｐゴシック"/>
          <w:kern w:val="0"/>
          <w:sz w:val="24"/>
          <w:szCs w:val="24"/>
          <w14:ligatures w14:val="none"/>
        </w:rPr>
        <w:br/>
        <w:t>担当する役割や期待成果に着目して等級を定める制度である。</w:t>
      </w:r>
    </w:p>
    <w:p w14:paraId="40E05AB0"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複線型人事制度</w:t>
      </w:r>
      <w:r w:rsidRPr="004E5BAD">
        <w:rPr>
          <w:rFonts w:ascii="ＭＳ Ｐゴシック" w:eastAsia="ＭＳ Ｐゴシック" w:hAnsi="ＭＳ Ｐゴシック" w:cs="ＭＳ Ｐゴシック"/>
          <w:kern w:val="0"/>
          <w:sz w:val="24"/>
          <w:szCs w:val="24"/>
          <w14:ligatures w14:val="none"/>
        </w:rPr>
        <w:br/>
        <w:t>管理職系と専門職系など、複数のキャリアパスを用意する人事制度である。</w:t>
      </w:r>
    </w:p>
    <w:p w14:paraId="18C8CE0C"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勤務地限定社員制度</w:t>
      </w:r>
      <w:r w:rsidRPr="004E5BAD">
        <w:rPr>
          <w:rFonts w:ascii="ＭＳ Ｐゴシック" w:eastAsia="ＭＳ Ｐゴシック" w:hAnsi="ＭＳ Ｐゴシック" w:cs="ＭＳ Ｐゴシック"/>
          <w:kern w:val="0"/>
          <w:sz w:val="24"/>
          <w:szCs w:val="24"/>
          <w14:ligatures w14:val="none"/>
        </w:rPr>
        <w:br/>
        <w:t>勤務地を限定することで、転勤負担を軽減し多様な働き方を可能とする雇用制度である。</w:t>
      </w:r>
    </w:p>
    <w:p w14:paraId="6A9555D5"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専門職制度</w:t>
      </w:r>
      <w:r w:rsidRPr="004E5BAD">
        <w:rPr>
          <w:rFonts w:ascii="ＭＳ Ｐゴシック" w:eastAsia="ＭＳ Ｐゴシック" w:hAnsi="ＭＳ Ｐゴシック" w:cs="ＭＳ Ｐゴシック"/>
          <w:kern w:val="0"/>
          <w:sz w:val="24"/>
          <w:szCs w:val="24"/>
          <w14:ligatures w14:val="none"/>
        </w:rPr>
        <w:br/>
        <w:t>高度な専門性を発揮する人材を、管理職とは別の処遇体系で評価・活用する制度である。</w:t>
      </w:r>
    </w:p>
    <w:p w14:paraId="7E0AC469"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lastRenderedPageBreak/>
        <w:t xml:space="preserve">  </w:t>
      </w:r>
      <w:r w:rsidRPr="004E5BAD">
        <w:rPr>
          <w:rFonts w:ascii="ＭＳ Ｐゴシック" w:eastAsia="ＭＳ Ｐゴシック" w:hAnsi="ＭＳ Ｐゴシック" w:cs="ＭＳ Ｐゴシック"/>
          <w:b/>
          <w:bCs/>
          <w:kern w:val="0"/>
          <w:sz w:val="24"/>
          <w:szCs w:val="24"/>
          <w14:ligatures w14:val="none"/>
        </w:rPr>
        <w:t>社内公募制</w:t>
      </w:r>
      <w:r w:rsidRPr="004E5BAD">
        <w:rPr>
          <w:rFonts w:ascii="ＭＳ Ｐゴシック" w:eastAsia="ＭＳ Ｐゴシック" w:hAnsi="ＭＳ Ｐゴシック" w:cs="ＭＳ Ｐゴシック"/>
          <w:kern w:val="0"/>
          <w:sz w:val="24"/>
          <w:szCs w:val="24"/>
          <w14:ligatures w14:val="none"/>
        </w:rPr>
        <w:br/>
        <w:t>社内のポストや業務に対し、従業員が自発的に応募できる制度である。</w:t>
      </w:r>
    </w:p>
    <w:p w14:paraId="7E1DEFE5"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再雇用制度</w:t>
      </w:r>
      <w:r w:rsidRPr="004E5BAD">
        <w:rPr>
          <w:rFonts w:ascii="ＭＳ Ｐゴシック" w:eastAsia="ＭＳ Ｐゴシック" w:hAnsi="ＭＳ Ｐゴシック" w:cs="ＭＳ Ｐゴシック"/>
          <w:kern w:val="0"/>
          <w:sz w:val="24"/>
          <w:szCs w:val="24"/>
          <w14:ligatures w14:val="none"/>
        </w:rPr>
        <w:br/>
        <w:t>定年退職後に、条件を変更して再度雇用する制度である。</w:t>
      </w:r>
    </w:p>
    <w:p w14:paraId="5D8918DA" w14:textId="77777777" w:rsidR="004E5BAD" w:rsidRPr="004E5BAD"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継続雇用制度</w:t>
      </w:r>
      <w:r w:rsidRPr="004E5BAD">
        <w:rPr>
          <w:rFonts w:ascii="ＭＳ Ｐゴシック" w:eastAsia="ＭＳ Ｐゴシック" w:hAnsi="ＭＳ Ｐゴシック" w:cs="ＭＳ Ｐゴシック"/>
          <w:kern w:val="0"/>
          <w:sz w:val="24"/>
          <w:szCs w:val="24"/>
          <w14:ligatures w14:val="none"/>
        </w:rPr>
        <w:br/>
        <w:t>定年後も雇用を継続し、高年齢者の就業機会を確保する制度である。</w:t>
      </w:r>
    </w:p>
    <w:p w14:paraId="6F8B5C5A" w14:textId="77777777" w:rsidR="004E5BAD" w:rsidRPr="000712E3" w:rsidRDefault="004E5BAD" w:rsidP="004E5B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自己申告制度</w:t>
      </w:r>
      <w:r w:rsidRPr="004E5BAD">
        <w:rPr>
          <w:rFonts w:ascii="ＭＳ Ｐゴシック" w:eastAsia="ＭＳ Ｐゴシック" w:hAnsi="ＭＳ Ｐゴシック" w:cs="ＭＳ Ｐゴシック"/>
          <w:kern w:val="0"/>
          <w:sz w:val="24"/>
          <w:szCs w:val="24"/>
          <w14:ligatures w14:val="none"/>
        </w:rPr>
        <w:br/>
        <w:t>本人の希望やキャリア志向を申告させ、人事配置や育成に反映する制度である。</w:t>
      </w:r>
    </w:p>
    <w:p w14:paraId="58A1BD3F"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ジョブ型（職務主義）</w:t>
      </w:r>
      <w:r w:rsidRPr="00BE70BB">
        <w:rPr>
          <w:rFonts w:ascii="ＭＳ Ｐゴシック" w:eastAsia="ＭＳ Ｐゴシック" w:hAnsi="ＭＳ Ｐゴシック" w:cs="ＭＳ Ｐゴシック"/>
          <w:kern w:val="0"/>
          <w:sz w:val="24"/>
          <w:szCs w:val="24"/>
          <w14:ligatures w14:val="none"/>
        </w:rPr>
        <w:br/>
        <w:t>職務内容を明確に定義し、その職務に人を配置・評価する人事制度である。</w:t>
      </w:r>
    </w:p>
    <w:p w14:paraId="4FE5FE71"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メンバーシップ型（属人主義）</w:t>
      </w:r>
      <w:r w:rsidRPr="00BE70BB">
        <w:rPr>
          <w:rFonts w:ascii="ＭＳ Ｐゴシック" w:eastAsia="ＭＳ Ｐゴシック" w:hAnsi="ＭＳ Ｐゴシック" w:cs="ＭＳ Ｐゴシック"/>
          <w:kern w:val="0"/>
          <w:sz w:val="24"/>
          <w:szCs w:val="24"/>
          <w14:ligatures w14:val="none"/>
        </w:rPr>
        <w:br/>
        <w:t>人に着目して採用し、配置転換を前提に育成・活用する人事制度である。</w:t>
      </w:r>
    </w:p>
    <w:p w14:paraId="04A0E6B1"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総合職・一般職</w:t>
      </w:r>
      <w:r w:rsidRPr="00BE70BB">
        <w:rPr>
          <w:rFonts w:ascii="ＭＳ Ｐゴシック" w:eastAsia="ＭＳ Ｐゴシック" w:hAnsi="ＭＳ Ｐゴシック" w:cs="ＭＳ Ｐゴシック"/>
          <w:kern w:val="0"/>
          <w:sz w:val="24"/>
          <w:szCs w:val="24"/>
          <w14:ligatures w14:val="none"/>
        </w:rPr>
        <w:br/>
        <w:t>転勤や職務範囲の広さを前提とする総合職と、限定的業務を担う一般職の区分である。</w:t>
      </w:r>
    </w:p>
    <w:p w14:paraId="2BBECF0C"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職務分析</w:t>
      </w:r>
      <w:r w:rsidRPr="00BE70BB">
        <w:rPr>
          <w:rFonts w:ascii="ＭＳ Ｐゴシック" w:eastAsia="ＭＳ Ｐゴシック" w:hAnsi="ＭＳ Ｐゴシック" w:cs="ＭＳ Ｐゴシック"/>
          <w:kern w:val="0"/>
          <w:sz w:val="24"/>
          <w:szCs w:val="24"/>
          <w14:ligatures w14:val="none"/>
        </w:rPr>
        <w:br/>
        <w:t>職務内容・責任・必要能力を体系的に明らかにする分析である。</w:t>
      </w:r>
    </w:p>
    <w:p w14:paraId="5219C26B"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職務設計</w:t>
      </w:r>
      <w:r w:rsidRPr="00BE70BB">
        <w:rPr>
          <w:rFonts w:ascii="ＭＳ Ｐゴシック" w:eastAsia="ＭＳ Ｐゴシック" w:hAnsi="ＭＳ Ｐゴシック" w:cs="ＭＳ Ｐゴシック"/>
          <w:kern w:val="0"/>
          <w:sz w:val="24"/>
          <w:szCs w:val="24"/>
          <w14:ligatures w14:val="none"/>
        </w:rPr>
        <w:br/>
        <w:t>職務の範囲や権限を設計し、効率性や働きがいを高める取組である。</w:t>
      </w:r>
    </w:p>
    <w:p w14:paraId="41447284" w14:textId="77777777" w:rsidR="00BE70BB" w:rsidRPr="00BE70BB" w:rsidRDefault="00BE70BB" w:rsidP="00BE70B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採用管理</w:t>
      </w:r>
      <w:r w:rsidRPr="00BE70BB">
        <w:rPr>
          <w:rFonts w:ascii="ＭＳ Ｐゴシック" w:eastAsia="ＭＳ Ｐゴシック" w:hAnsi="ＭＳ Ｐゴシック" w:cs="ＭＳ Ｐゴシック"/>
          <w:kern w:val="0"/>
          <w:sz w:val="24"/>
          <w:szCs w:val="24"/>
          <w14:ligatures w14:val="none"/>
        </w:rPr>
        <w:br/>
        <w:t>人材要件の設定から採用・選考・配置までを統括する管理活動である。</w:t>
      </w:r>
    </w:p>
    <w:p w14:paraId="5062DDE2"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セカンドキャリア</w:t>
      </w:r>
      <w:r w:rsidRPr="004E5BAD">
        <w:rPr>
          <w:rFonts w:ascii="ＭＳ Ｐゴシック" w:eastAsia="ＭＳ Ｐゴシック" w:hAnsi="ＭＳ Ｐゴシック" w:cs="ＭＳ Ｐゴシック"/>
          <w:kern w:val="0"/>
          <w:sz w:val="24"/>
          <w:szCs w:val="24"/>
          <w14:ligatures w14:val="none"/>
        </w:rPr>
        <w:br/>
        <w:t>定年後や転職後に形成される第二の職業人生である。</w:t>
      </w:r>
    </w:p>
    <w:p w14:paraId="7BE7043C" w14:textId="77777777" w:rsidR="004E5BAD" w:rsidRPr="004E5BAD" w:rsidRDefault="004E5BAD" w:rsidP="004E5B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E5BAD">
        <w:rPr>
          <w:rFonts w:ascii="ＭＳ Ｐゴシック" w:eastAsia="ＭＳ Ｐゴシック" w:hAnsi="ＭＳ Ｐゴシック" w:cs="ＭＳ Ｐゴシック"/>
          <w:kern w:val="0"/>
          <w:sz w:val="24"/>
          <w:szCs w:val="24"/>
          <w14:ligatures w14:val="none"/>
        </w:rPr>
        <w:t xml:space="preserve">  </w:t>
      </w:r>
      <w:r w:rsidRPr="004E5BAD">
        <w:rPr>
          <w:rFonts w:ascii="ＭＳ Ｐゴシック" w:eastAsia="ＭＳ Ｐゴシック" w:hAnsi="ＭＳ Ｐゴシック" w:cs="ＭＳ Ｐゴシック"/>
          <w:b/>
          <w:bCs/>
          <w:kern w:val="0"/>
          <w:sz w:val="24"/>
          <w:szCs w:val="24"/>
          <w14:ligatures w14:val="none"/>
        </w:rPr>
        <w:t>役職定年制</w:t>
      </w:r>
      <w:r w:rsidRPr="004E5BAD">
        <w:rPr>
          <w:rFonts w:ascii="ＭＳ Ｐゴシック" w:eastAsia="ＭＳ Ｐゴシック" w:hAnsi="ＭＳ Ｐゴシック" w:cs="ＭＳ Ｐゴシック"/>
          <w:kern w:val="0"/>
          <w:sz w:val="24"/>
          <w:szCs w:val="24"/>
          <w14:ligatures w14:val="none"/>
        </w:rPr>
        <w:br/>
        <w:t>一定年齢で管理職等の役職を退き、組織の新陳代謝を図る制度である。</w:t>
      </w:r>
    </w:p>
    <w:p w14:paraId="32702ECE" w14:textId="77777777" w:rsidR="00BE70BB" w:rsidRPr="00BE70BB" w:rsidRDefault="00BE70BB" w:rsidP="00BE70B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ダイバーシティ・マネジメント</w:t>
      </w:r>
      <w:r w:rsidRPr="00BE70BB">
        <w:rPr>
          <w:rFonts w:ascii="ＭＳ Ｐゴシック" w:eastAsia="ＭＳ Ｐゴシック" w:hAnsi="ＭＳ Ｐゴシック" w:cs="ＭＳ Ｐゴシック"/>
          <w:kern w:val="0"/>
          <w:sz w:val="24"/>
          <w:szCs w:val="24"/>
          <w14:ligatures w14:val="none"/>
        </w:rPr>
        <w:br/>
        <w:t>多様な人材を活かし、組織の価値創出につなげる経営手法である。</w:t>
      </w:r>
    </w:p>
    <w:p w14:paraId="14C0659D"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lastRenderedPageBreak/>
        <w:t xml:space="preserve">  </w:t>
      </w:r>
      <w:r w:rsidRPr="00BE70BB">
        <w:rPr>
          <w:rFonts w:ascii="ＭＳ Ｐゴシック" w:eastAsia="ＭＳ Ｐゴシック" w:hAnsi="ＭＳ Ｐゴシック" w:cs="ＭＳ Ｐゴシック"/>
          <w:b/>
          <w:bCs/>
          <w:kern w:val="0"/>
          <w:sz w:val="24"/>
          <w:szCs w:val="24"/>
          <w14:ligatures w14:val="none"/>
        </w:rPr>
        <w:t>障害者雇用</w:t>
      </w:r>
      <w:r w:rsidRPr="00BE70BB">
        <w:rPr>
          <w:rFonts w:ascii="ＭＳ Ｐゴシック" w:eastAsia="ＭＳ Ｐゴシック" w:hAnsi="ＭＳ Ｐゴシック" w:cs="ＭＳ Ｐゴシック"/>
          <w:kern w:val="0"/>
          <w:sz w:val="24"/>
          <w:szCs w:val="24"/>
          <w14:ligatures w14:val="none"/>
        </w:rPr>
        <w:br/>
        <w:t>障害のある人の就業機会を確保し、合理的配慮の下で働ける環境を整える取組である。</w:t>
      </w:r>
    </w:p>
    <w:p w14:paraId="3406E42B"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ジェンダーギャップ</w:t>
      </w:r>
      <w:r w:rsidRPr="00BE70BB">
        <w:rPr>
          <w:rFonts w:ascii="ＭＳ Ｐゴシック" w:eastAsia="ＭＳ Ｐゴシック" w:hAnsi="ＭＳ Ｐゴシック" w:cs="ＭＳ Ｐゴシック"/>
          <w:kern w:val="0"/>
          <w:sz w:val="24"/>
          <w:szCs w:val="24"/>
          <w14:ligatures w14:val="none"/>
        </w:rPr>
        <w:br/>
        <w:t>性別による賃金・昇進・就業機会等の格差である。</w:t>
      </w:r>
    </w:p>
    <w:p w14:paraId="076C1EF0" w14:textId="402E8FBC"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LGBTQ</w:t>
      </w:r>
      <w:r w:rsidRPr="00BE70BB">
        <w:rPr>
          <w:rFonts w:ascii="ＭＳ Ｐゴシック" w:eastAsia="ＭＳ Ｐゴシック" w:hAnsi="ＭＳ Ｐゴシック" w:cs="ＭＳ Ｐゴシック"/>
          <w:kern w:val="0"/>
          <w:sz w:val="24"/>
          <w:szCs w:val="24"/>
          <w14:ligatures w14:val="none"/>
        </w:rPr>
        <w:br/>
        <w:t>性的指向や性自認の多様性を示す総称である。</w:t>
      </w:r>
      <w:r w:rsidR="000712E3" w:rsidRPr="000712E3">
        <w:rPr>
          <w:rFonts w:ascii="ＭＳ Ｐゴシック" w:eastAsia="ＭＳ Ｐゴシック" w:hAnsi="ＭＳ Ｐゴシック" w:cs="ＭＳ Ｐゴシック"/>
          <w:kern w:val="0"/>
          <w:sz w:val="24"/>
          <w:szCs w:val="24"/>
          <w14:ligatures w14:val="none"/>
        </w:rPr>
        <w:t>L は Lesbian、G は Gay、B は Bisexual、T は Transgender、Q は Queer または Questioning を表す。</w:t>
      </w:r>
    </w:p>
    <w:p w14:paraId="59EBA471"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ポジティブアクション</w:t>
      </w:r>
      <w:r w:rsidRPr="00BE70BB">
        <w:rPr>
          <w:rFonts w:ascii="ＭＳ Ｐゴシック" w:eastAsia="ＭＳ Ｐゴシック" w:hAnsi="ＭＳ Ｐゴシック" w:cs="ＭＳ Ｐゴシック"/>
          <w:kern w:val="0"/>
          <w:sz w:val="24"/>
          <w:szCs w:val="24"/>
          <w14:ligatures w14:val="none"/>
        </w:rPr>
        <w:br/>
        <w:t>不利な立場にある集団の機会を積極的に確保するための是正措置である。</w:t>
      </w:r>
    </w:p>
    <w:p w14:paraId="4010794A" w14:textId="77777777" w:rsidR="00BE70BB" w:rsidRPr="00BE70BB" w:rsidRDefault="00BE70BB" w:rsidP="00BE70B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アンコンシャス・バイアス</w:t>
      </w:r>
      <w:r w:rsidRPr="00BE70BB">
        <w:rPr>
          <w:rFonts w:ascii="ＭＳ Ｐゴシック" w:eastAsia="ＭＳ Ｐゴシック" w:hAnsi="ＭＳ Ｐゴシック" w:cs="ＭＳ Ｐゴシック"/>
          <w:kern w:val="0"/>
          <w:sz w:val="24"/>
          <w:szCs w:val="24"/>
          <w14:ligatures w14:val="none"/>
        </w:rPr>
        <w:br/>
        <w:t>無意識の思い込みや偏見が判断や行動に影響することを指す。</w:t>
      </w:r>
    </w:p>
    <w:p w14:paraId="1872F39D" w14:textId="77777777" w:rsidR="00BE70BB" w:rsidRPr="00BE70BB" w:rsidRDefault="00BE70BB" w:rsidP="00BE70B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タレントマネジメント</w:t>
      </w:r>
      <w:r w:rsidRPr="00BE70BB">
        <w:rPr>
          <w:rFonts w:ascii="ＭＳ Ｐゴシック" w:eastAsia="ＭＳ Ｐゴシック" w:hAnsi="ＭＳ Ｐゴシック" w:cs="ＭＳ Ｐゴシック"/>
          <w:kern w:val="0"/>
          <w:sz w:val="24"/>
          <w:szCs w:val="24"/>
          <w14:ligatures w14:val="none"/>
        </w:rPr>
        <w:br/>
        <w:t>人材情報を可視化し、戦略的に育成・配置・活用する人事管理手法である。</w:t>
      </w:r>
    </w:p>
    <w:p w14:paraId="0CF883B0" w14:textId="77777777" w:rsidR="00BE70BB" w:rsidRPr="00BE70BB" w:rsidRDefault="00BE70BB" w:rsidP="00BE70B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E70BB">
        <w:rPr>
          <w:rFonts w:ascii="ＭＳ Ｐゴシック" w:eastAsia="ＭＳ Ｐゴシック" w:hAnsi="ＭＳ Ｐゴシック" w:cs="ＭＳ Ｐゴシック"/>
          <w:kern w:val="0"/>
          <w:sz w:val="24"/>
          <w:szCs w:val="24"/>
          <w14:ligatures w14:val="none"/>
        </w:rPr>
        <w:t xml:space="preserve">  </w:t>
      </w:r>
      <w:r w:rsidRPr="00BE70BB">
        <w:rPr>
          <w:rFonts w:ascii="ＭＳ Ｐゴシック" w:eastAsia="ＭＳ Ｐゴシック" w:hAnsi="ＭＳ Ｐゴシック" w:cs="ＭＳ Ｐゴシック"/>
          <w:b/>
          <w:bCs/>
          <w:kern w:val="0"/>
          <w:sz w:val="24"/>
          <w:szCs w:val="24"/>
          <w14:ligatures w14:val="none"/>
        </w:rPr>
        <w:t>インターンシップ</w:t>
      </w:r>
      <w:r w:rsidRPr="00BE70BB">
        <w:rPr>
          <w:rFonts w:ascii="ＭＳ Ｐゴシック" w:eastAsia="ＭＳ Ｐゴシック" w:hAnsi="ＭＳ Ｐゴシック" w:cs="ＭＳ Ｐゴシック"/>
          <w:kern w:val="0"/>
          <w:sz w:val="24"/>
          <w:szCs w:val="24"/>
          <w14:ligatures w14:val="none"/>
        </w:rPr>
        <w:br/>
        <w:t>学生等が実務を体験し、職業理解や採用ミスマッチ防止を図る制度である。</w:t>
      </w:r>
    </w:p>
    <w:p w14:paraId="3E17F2E3" w14:textId="73AD6918" w:rsidR="004E5BAD" w:rsidRPr="000712E3" w:rsidRDefault="00BE70BB"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yellow"/>
        </w:rPr>
        <w:t>３．４ 人材開発</w:t>
      </w:r>
    </w:p>
    <w:p w14:paraId="59C62D1D"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人事考課管理</w:t>
      </w:r>
      <w:r w:rsidRPr="00484D18">
        <w:rPr>
          <w:rFonts w:ascii="ＭＳ Ｐゴシック" w:eastAsia="ＭＳ Ｐゴシック" w:hAnsi="ＭＳ Ｐゴシック" w:cs="ＭＳ Ｐゴシック"/>
          <w:kern w:val="0"/>
          <w:sz w:val="24"/>
          <w:szCs w:val="24"/>
          <w14:ligatures w14:val="none"/>
        </w:rPr>
        <w:br/>
        <w:t>従業員の能力・成果・態度等を評価し、処遇や育成に反映させる管理活動である。</w:t>
      </w:r>
    </w:p>
    <w:p w14:paraId="22BD9DE2"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情意考課</w:t>
      </w:r>
      <w:r w:rsidRPr="00484D18">
        <w:rPr>
          <w:rFonts w:ascii="ＭＳ Ｐゴシック" w:eastAsia="ＭＳ Ｐゴシック" w:hAnsi="ＭＳ Ｐゴシック" w:cs="ＭＳ Ｐゴシック"/>
          <w:kern w:val="0"/>
          <w:sz w:val="24"/>
          <w:szCs w:val="24"/>
          <w14:ligatures w14:val="none"/>
        </w:rPr>
        <w:br/>
        <w:t>勤務態度、協調性、責任感などの意欲・姿勢を評価する考課である。</w:t>
      </w:r>
    </w:p>
    <w:p w14:paraId="5F5EB39A"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業績考課（成績考課）</w:t>
      </w:r>
      <w:r w:rsidRPr="00484D18">
        <w:rPr>
          <w:rFonts w:ascii="ＭＳ Ｐゴシック" w:eastAsia="ＭＳ Ｐゴシック" w:hAnsi="ＭＳ Ｐゴシック" w:cs="ＭＳ Ｐゴシック"/>
          <w:kern w:val="0"/>
          <w:sz w:val="24"/>
          <w:szCs w:val="24"/>
          <w14:ligatures w14:val="none"/>
        </w:rPr>
        <w:br/>
        <w:t>目標達成度や成果など、仕事の結果を評価する考課である。</w:t>
      </w:r>
    </w:p>
    <w:p w14:paraId="4F1D063E"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能力考課</w:t>
      </w:r>
      <w:r w:rsidRPr="00484D18">
        <w:rPr>
          <w:rFonts w:ascii="ＭＳ Ｐゴシック" w:eastAsia="ＭＳ Ｐゴシック" w:hAnsi="ＭＳ Ｐゴシック" w:cs="ＭＳ Ｐゴシック"/>
          <w:kern w:val="0"/>
          <w:sz w:val="24"/>
          <w:szCs w:val="24"/>
          <w14:ligatures w14:val="none"/>
        </w:rPr>
        <w:br/>
        <w:t>職務遂行に必要な知識・技能・判断力などの能力水準を評価する考課である。</w:t>
      </w:r>
    </w:p>
    <w:p w14:paraId="2785568F"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多面評価（360度評価）</w:t>
      </w:r>
      <w:r w:rsidRPr="00484D18">
        <w:rPr>
          <w:rFonts w:ascii="ＭＳ Ｐゴシック" w:eastAsia="ＭＳ Ｐゴシック" w:hAnsi="ＭＳ Ｐゴシック" w:cs="ＭＳ Ｐゴシック"/>
          <w:kern w:val="0"/>
          <w:sz w:val="24"/>
          <w:szCs w:val="24"/>
          <w14:ligatures w14:val="none"/>
        </w:rPr>
        <w:br/>
        <w:t>上司・同僚・部下など複数の視点から評価を行う手法である。</w:t>
      </w:r>
    </w:p>
    <w:p w14:paraId="41568437"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lastRenderedPageBreak/>
        <w:t xml:space="preserve">  </w:t>
      </w:r>
      <w:r w:rsidRPr="00484D18">
        <w:rPr>
          <w:rFonts w:ascii="ＭＳ Ｐゴシック" w:eastAsia="ＭＳ Ｐゴシック" w:hAnsi="ＭＳ Ｐゴシック" w:cs="ＭＳ Ｐゴシック"/>
          <w:b/>
          <w:bCs/>
          <w:kern w:val="0"/>
          <w:sz w:val="24"/>
          <w:szCs w:val="24"/>
          <w14:ligatures w14:val="none"/>
        </w:rPr>
        <w:t>目標管理制度（MBO）</w:t>
      </w:r>
      <w:r w:rsidRPr="00484D18">
        <w:rPr>
          <w:rFonts w:ascii="ＭＳ Ｐゴシック" w:eastAsia="ＭＳ Ｐゴシック" w:hAnsi="ＭＳ Ｐゴシック" w:cs="ＭＳ Ｐゴシック"/>
          <w:kern w:val="0"/>
          <w:sz w:val="24"/>
          <w:szCs w:val="24"/>
          <w14:ligatures w14:val="none"/>
        </w:rPr>
        <w:br/>
        <w:t>個人目標を設定し、その達成度で評価と育成を行う制度である。</w:t>
      </w:r>
    </w:p>
    <w:p w14:paraId="2F1B0AC6"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加点主義・減点主義</w:t>
      </w:r>
      <w:r w:rsidRPr="00484D18">
        <w:rPr>
          <w:rFonts w:ascii="ＭＳ Ｐゴシック" w:eastAsia="ＭＳ Ｐゴシック" w:hAnsi="ＭＳ Ｐゴシック" w:cs="ＭＳ Ｐゴシック"/>
          <w:kern w:val="0"/>
          <w:sz w:val="24"/>
          <w:szCs w:val="24"/>
          <w14:ligatures w14:val="none"/>
        </w:rPr>
        <w:br/>
        <w:t>成果や行動を積極的に評価する方式と、欠点や未達を中心に評価する方式である。</w:t>
      </w:r>
    </w:p>
    <w:p w14:paraId="3B790AC6"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人事考課の三原則</w:t>
      </w:r>
      <w:r w:rsidRPr="00484D18">
        <w:rPr>
          <w:rFonts w:ascii="ＭＳ Ｐゴシック" w:eastAsia="ＭＳ Ｐゴシック" w:hAnsi="ＭＳ Ｐゴシック" w:cs="ＭＳ Ｐゴシック"/>
          <w:kern w:val="0"/>
          <w:sz w:val="24"/>
          <w:szCs w:val="24"/>
          <w14:ligatures w14:val="none"/>
        </w:rPr>
        <w:br/>
        <w:t>公平性・客観性・納得性を確保することが、人事考課の基本原則である。</w:t>
      </w:r>
    </w:p>
    <w:p w14:paraId="2D9F144A"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相対評価・絶対評価</w:t>
      </w:r>
      <w:r w:rsidRPr="00484D18">
        <w:rPr>
          <w:rFonts w:ascii="ＭＳ Ｐゴシック" w:eastAsia="ＭＳ Ｐゴシック" w:hAnsi="ＭＳ Ｐゴシック" w:cs="ＭＳ Ｐゴシック"/>
          <w:kern w:val="0"/>
          <w:sz w:val="24"/>
          <w:szCs w:val="24"/>
          <w14:ligatures w14:val="none"/>
        </w:rPr>
        <w:br/>
        <w:t>他者との比較で評価する方法と、基準に照らして評価する方法である。</w:t>
      </w:r>
    </w:p>
    <w:p w14:paraId="4ADA23DD"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バイアス</w:t>
      </w:r>
      <w:r w:rsidRPr="00484D18">
        <w:rPr>
          <w:rFonts w:ascii="ＭＳ Ｐゴシック" w:eastAsia="ＭＳ Ｐゴシック" w:hAnsi="ＭＳ Ｐゴシック" w:cs="ＭＳ Ｐゴシック"/>
          <w:kern w:val="0"/>
          <w:sz w:val="24"/>
          <w:szCs w:val="24"/>
          <w14:ligatures w14:val="none"/>
        </w:rPr>
        <w:br/>
        <w:t>評価者の先入観や主観が評価に影響することを指す。</w:t>
      </w:r>
    </w:p>
    <w:p w14:paraId="2D9EABFB"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評価誤差（ハロー効果等）</w:t>
      </w:r>
      <w:r w:rsidRPr="00484D18">
        <w:rPr>
          <w:rFonts w:ascii="ＭＳ Ｐゴシック" w:eastAsia="ＭＳ Ｐゴシック" w:hAnsi="ＭＳ Ｐゴシック" w:cs="ＭＳ Ｐゴシック"/>
          <w:kern w:val="0"/>
          <w:sz w:val="24"/>
          <w:szCs w:val="24"/>
          <w14:ligatures w14:val="none"/>
        </w:rPr>
        <w:br/>
        <w:t>一部の印象が全体評価に影響するなど、評価の歪みを生じさせる誤差である。</w:t>
      </w:r>
    </w:p>
    <w:p w14:paraId="5EFEA24D"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人的資源開発（HRD）</w:t>
      </w:r>
      <w:r w:rsidRPr="00484D18">
        <w:rPr>
          <w:rFonts w:ascii="ＭＳ Ｐゴシック" w:eastAsia="ＭＳ Ｐゴシック" w:hAnsi="ＭＳ Ｐゴシック" w:cs="ＭＳ Ｐゴシック"/>
          <w:kern w:val="0"/>
          <w:sz w:val="24"/>
          <w:szCs w:val="24"/>
          <w14:ligatures w14:val="none"/>
        </w:rPr>
        <w:br/>
        <w:t>教育・訓練を通じて人材の能力を高め、組織成果につなげる活動である。</w:t>
      </w:r>
    </w:p>
    <w:p w14:paraId="69A55A95"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階層別研修</w:t>
      </w:r>
      <w:r w:rsidRPr="00484D18">
        <w:rPr>
          <w:rFonts w:ascii="ＭＳ Ｐゴシック" w:eastAsia="ＭＳ Ｐゴシック" w:hAnsi="ＭＳ Ｐゴシック" w:cs="ＭＳ Ｐゴシック"/>
          <w:kern w:val="0"/>
          <w:sz w:val="24"/>
          <w:szCs w:val="24"/>
          <w14:ligatures w14:val="none"/>
        </w:rPr>
        <w:br/>
        <w:t>新入社員・管理職など階層ごとに実施する研修である。</w:t>
      </w:r>
    </w:p>
    <w:p w14:paraId="0790F494"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専門別研修</w:t>
      </w:r>
      <w:r w:rsidRPr="00484D18">
        <w:rPr>
          <w:rFonts w:ascii="ＭＳ Ｐゴシック" w:eastAsia="ＭＳ Ｐゴシック" w:hAnsi="ＭＳ Ｐゴシック" w:cs="ＭＳ Ｐゴシック"/>
          <w:kern w:val="0"/>
          <w:sz w:val="24"/>
          <w:szCs w:val="24"/>
          <w14:ligatures w14:val="none"/>
        </w:rPr>
        <w:br/>
        <w:t>技術や職種など専門分野別に行う研修である。</w:t>
      </w:r>
    </w:p>
    <w:p w14:paraId="5F037B33"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課題別研修</w:t>
      </w:r>
      <w:r w:rsidRPr="00484D18">
        <w:rPr>
          <w:rFonts w:ascii="ＭＳ Ｐゴシック" w:eastAsia="ＭＳ Ｐゴシック" w:hAnsi="ＭＳ Ｐゴシック" w:cs="ＭＳ Ｐゴシック"/>
          <w:kern w:val="0"/>
          <w:sz w:val="24"/>
          <w:szCs w:val="24"/>
          <w14:ligatures w14:val="none"/>
        </w:rPr>
        <w:br/>
        <w:t>特定の経営・業務課題に対応するための研修である。</w:t>
      </w:r>
    </w:p>
    <w:p w14:paraId="239A3E87"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自己啓発</w:t>
      </w:r>
      <w:r w:rsidRPr="00484D18">
        <w:rPr>
          <w:rFonts w:ascii="ＭＳ Ｐゴシック" w:eastAsia="ＭＳ Ｐゴシック" w:hAnsi="ＭＳ Ｐゴシック" w:cs="ＭＳ Ｐゴシック"/>
          <w:kern w:val="0"/>
          <w:sz w:val="24"/>
          <w:szCs w:val="24"/>
          <w14:ligatures w14:val="none"/>
        </w:rPr>
        <w:br/>
        <w:t>本人の自発的意思に基づき行われる能力向上活動である。</w:t>
      </w:r>
    </w:p>
    <w:p w14:paraId="6F5D8334"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eラーニング</w:t>
      </w:r>
      <w:r w:rsidRPr="00484D18">
        <w:rPr>
          <w:rFonts w:ascii="ＭＳ Ｐゴシック" w:eastAsia="ＭＳ Ｐゴシック" w:hAnsi="ＭＳ Ｐゴシック" w:cs="ＭＳ Ｐゴシック"/>
          <w:kern w:val="0"/>
          <w:sz w:val="24"/>
          <w:szCs w:val="24"/>
          <w14:ligatures w14:val="none"/>
        </w:rPr>
        <w:br/>
        <w:t>ICTを活用して時間・場所を問わず行う学習方式である。</w:t>
      </w:r>
    </w:p>
    <w:p w14:paraId="717F4AA3" w14:textId="7291DAFF"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OJT／OFF-JT</w:t>
      </w:r>
      <w:r w:rsidRPr="00484D18">
        <w:rPr>
          <w:rFonts w:ascii="ＭＳ Ｐゴシック" w:eastAsia="ＭＳ Ｐゴシック" w:hAnsi="ＭＳ Ｐゴシック" w:cs="ＭＳ Ｐゴシック"/>
          <w:kern w:val="0"/>
          <w:sz w:val="24"/>
          <w:szCs w:val="24"/>
          <w14:ligatures w14:val="none"/>
        </w:rPr>
        <w:br/>
        <w:t>職場内訓練</w:t>
      </w:r>
      <w:r w:rsidR="000712E3" w:rsidRPr="000712E3">
        <w:rPr>
          <w:rFonts w:ascii="ＭＳ Ｐゴシック" w:eastAsia="ＭＳ Ｐゴシック" w:hAnsi="ＭＳ Ｐゴシック" w:cs="ＭＳ Ｐゴシック" w:hint="eastAsia"/>
          <w:kern w:val="0"/>
          <w:sz w:val="24"/>
          <w:szCs w:val="24"/>
          <w14:ligatures w14:val="none"/>
        </w:rPr>
        <w:t>（On the Job Training</w:t>
      </w:r>
      <w:r w:rsidR="000712E3" w:rsidRPr="000712E3">
        <w:rPr>
          <w:rFonts w:ascii="ＭＳ Ｐゴシック" w:eastAsia="ＭＳ Ｐゴシック" w:hAnsi="ＭＳ Ｐゴシック" w:cs="ＭＳ Ｐゴシック"/>
          <w:kern w:val="0"/>
          <w:sz w:val="24"/>
          <w:szCs w:val="24"/>
          <w14:ligatures w14:val="none"/>
        </w:rPr>
        <w:t>）</w:t>
      </w:r>
      <w:r w:rsidRPr="00484D18">
        <w:rPr>
          <w:rFonts w:ascii="ＭＳ Ｐゴシック" w:eastAsia="ＭＳ Ｐゴシック" w:hAnsi="ＭＳ Ｐゴシック" w:cs="ＭＳ Ｐゴシック"/>
          <w:kern w:val="0"/>
          <w:sz w:val="24"/>
          <w:szCs w:val="24"/>
          <w14:ligatures w14:val="none"/>
        </w:rPr>
        <w:t>と、職場外で体系的に行う研修</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Off the Job Training)</w:t>
      </w:r>
      <w:r w:rsidRPr="00484D18">
        <w:rPr>
          <w:rFonts w:ascii="ＭＳ Ｐゴシック" w:eastAsia="ＭＳ Ｐゴシック" w:hAnsi="ＭＳ Ｐゴシック" w:cs="ＭＳ Ｐゴシック"/>
          <w:kern w:val="0"/>
          <w:sz w:val="24"/>
          <w:szCs w:val="24"/>
          <w14:ligatures w14:val="none"/>
        </w:rPr>
        <w:t>である。</w:t>
      </w:r>
    </w:p>
    <w:p w14:paraId="658FB9AA"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lastRenderedPageBreak/>
        <w:t xml:space="preserve">  </w:t>
      </w:r>
      <w:r w:rsidRPr="00484D18">
        <w:rPr>
          <w:rFonts w:ascii="ＭＳ Ｐゴシック" w:eastAsia="ＭＳ Ｐゴシック" w:hAnsi="ＭＳ Ｐゴシック" w:cs="ＭＳ Ｐゴシック"/>
          <w:b/>
          <w:bCs/>
          <w:kern w:val="0"/>
          <w:sz w:val="24"/>
          <w:szCs w:val="24"/>
          <w14:ligatures w14:val="none"/>
        </w:rPr>
        <w:t>課題設定能力</w:t>
      </w:r>
      <w:r w:rsidRPr="00484D18">
        <w:rPr>
          <w:rFonts w:ascii="ＭＳ Ｐゴシック" w:eastAsia="ＭＳ Ｐゴシック" w:hAnsi="ＭＳ Ｐゴシック" w:cs="ＭＳ Ｐゴシック"/>
          <w:kern w:val="0"/>
          <w:sz w:val="24"/>
          <w:szCs w:val="24"/>
          <w14:ligatures w14:val="none"/>
        </w:rPr>
        <w:br/>
        <w:t>現状を分析し、解決すべき課題を明確化する能力である。</w:t>
      </w:r>
    </w:p>
    <w:p w14:paraId="55D28992"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職務遂行能力</w:t>
      </w:r>
      <w:r w:rsidRPr="00484D18">
        <w:rPr>
          <w:rFonts w:ascii="ＭＳ Ｐゴシック" w:eastAsia="ＭＳ Ｐゴシック" w:hAnsi="ＭＳ Ｐゴシック" w:cs="ＭＳ Ｐゴシック"/>
          <w:kern w:val="0"/>
          <w:sz w:val="24"/>
          <w:szCs w:val="24"/>
          <w14:ligatures w14:val="none"/>
        </w:rPr>
        <w:br/>
        <w:t>与えられた職務を確実に遂行するための総合的能力である。</w:t>
      </w:r>
    </w:p>
    <w:p w14:paraId="08F48594"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対人能力</w:t>
      </w:r>
      <w:r w:rsidRPr="00484D18">
        <w:rPr>
          <w:rFonts w:ascii="ＭＳ Ｐゴシック" w:eastAsia="ＭＳ Ｐゴシック" w:hAnsi="ＭＳ Ｐゴシック" w:cs="ＭＳ Ｐゴシック"/>
          <w:kern w:val="0"/>
          <w:sz w:val="24"/>
          <w:szCs w:val="24"/>
          <w14:ligatures w14:val="none"/>
        </w:rPr>
        <w:br/>
        <w:t>コーチングや交渉、合意形成など、他者と協働するための能力である。</w:t>
      </w:r>
    </w:p>
    <w:p w14:paraId="27B52295"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問題解決能力</w:t>
      </w:r>
      <w:r w:rsidRPr="00484D18">
        <w:rPr>
          <w:rFonts w:ascii="ＭＳ Ｐゴシック" w:eastAsia="ＭＳ Ｐゴシック" w:hAnsi="ＭＳ Ｐゴシック" w:cs="ＭＳ Ｐゴシック"/>
          <w:kern w:val="0"/>
          <w:sz w:val="24"/>
          <w:szCs w:val="24"/>
          <w14:ligatures w14:val="none"/>
        </w:rPr>
        <w:br/>
        <w:t>課題の原因を分析し、適切な解決策を導く能力である。</w:t>
      </w:r>
    </w:p>
    <w:p w14:paraId="6AFC8139"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コンピテンシー</w:t>
      </w:r>
      <w:r w:rsidRPr="00484D18">
        <w:rPr>
          <w:rFonts w:ascii="ＭＳ Ｐゴシック" w:eastAsia="ＭＳ Ｐゴシック" w:hAnsi="ＭＳ Ｐゴシック" w:cs="ＭＳ Ｐゴシック"/>
          <w:kern w:val="0"/>
          <w:sz w:val="24"/>
          <w:szCs w:val="24"/>
          <w14:ligatures w14:val="none"/>
        </w:rPr>
        <w:br/>
        <w:t>高業績者に共通する行動特性や思考様式を指す概念である。</w:t>
      </w:r>
    </w:p>
    <w:p w14:paraId="43A65000"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グローバル人材開発</w:t>
      </w:r>
      <w:r w:rsidRPr="00484D18">
        <w:rPr>
          <w:rFonts w:ascii="ＭＳ Ｐゴシック" w:eastAsia="ＭＳ Ｐゴシック" w:hAnsi="ＭＳ Ｐゴシック" w:cs="ＭＳ Ｐゴシック"/>
          <w:kern w:val="0"/>
          <w:sz w:val="24"/>
          <w:szCs w:val="24"/>
          <w14:ligatures w14:val="none"/>
        </w:rPr>
        <w:br/>
        <w:t>国際的環境で活躍できる人材を育成する取組である。</w:t>
      </w:r>
    </w:p>
    <w:p w14:paraId="5E57ED82"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リスキリング</w:t>
      </w:r>
      <w:r w:rsidRPr="00484D18">
        <w:rPr>
          <w:rFonts w:ascii="ＭＳ Ｐゴシック" w:eastAsia="ＭＳ Ｐゴシック" w:hAnsi="ＭＳ Ｐゴシック" w:cs="ＭＳ Ｐゴシック"/>
          <w:kern w:val="0"/>
          <w:sz w:val="24"/>
          <w:szCs w:val="24"/>
          <w14:ligatures w14:val="none"/>
        </w:rPr>
        <w:br/>
        <w:t>新たな業務に対応するため、技能や知識を再習得する取組である。</w:t>
      </w:r>
    </w:p>
    <w:p w14:paraId="6E3F8870" w14:textId="77777777" w:rsidR="00484D18" w:rsidRPr="00484D18" w:rsidRDefault="00484D18" w:rsidP="00484D18">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メンター</w:t>
      </w:r>
      <w:r w:rsidRPr="00484D18">
        <w:rPr>
          <w:rFonts w:ascii="ＭＳ Ｐゴシック" w:eastAsia="ＭＳ Ｐゴシック" w:hAnsi="ＭＳ Ｐゴシック" w:cs="ＭＳ Ｐゴシック"/>
          <w:kern w:val="0"/>
          <w:sz w:val="24"/>
          <w:szCs w:val="24"/>
          <w14:ligatures w14:val="none"/>
        </w:rPr>
        <w:br/>
        <w:t>指導・助言を行い、成長を支援する先輩社員である。</w:t>
      </w:r>
    </w:p>
    <w:p w14:paraId="16622654"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教育訓練技法</w:t>
      </w:r>
      <w:r w:rsidRPr="00484D18">
        <w:rPr>
          <w:rFonts w:ascii="ＭＳ Ｐゴシック" w:eastAsia="ＭＳ Ｐゴシック" w:hAnsi="ＭＳ Ｐゴシック" w:cs="ＭＳ Ｐゴシック"/>
          <w:kern w:val="0"/>
          <w:sz w:val="24"/>
          <w:szCs w:val="24"/>
          <w14:ligatures w14:val="none"/>
        </w:rPr>
        <w:br/>
        <w:t>ブレインストーミング等を用い、理解と実践力を高める教育手法である。</w:t>
      </w:r>
    </w:p>
    <w:p w14:paraId="4E651EE2"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人材アセスメント</w:t>
      </w:r>
      <w:r w:rsidRPr="00484D18">
        <w:rPr>
          <w:rFonts w:ascii="ＭＳ Ｐゴシック" w:eastAsia="ＭＳ Ｐゴシック" w:hAnsi="ＭＳ Ｐゴシック" w:cs="ＭＳ Ｐゴシック"/>
          <w:kern w:val="0"/>
          <w:sz w:val="24"/>
          <w:szCs w:val="24"/>
          <w14:ligatures w14:val="none"/>
        </w:rPr>
        <w:br/>
        <w:t>能力や適性を客観的に測定・評価する手法である。</w:t>
      </w:r>
    </w:p>
    <w:p w14:paraId="185EB10D"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スキル標準</w:t>
      </w:r>
      <w:r w:rsidRPr="00484D18">
        <w:rPr>
          <w:rFonts w:ascii="ＭＳ Ｐゴシック" w:eastAsia="ＭＳ Ｐゴシック" w:hAnsi="ＭＳ Ｐゴシック" w:cs="ＭＳ Ｐゴシック"/>
          <w:kern w:val="0"/>
          <w:sz w:val="24"/>
          <w:szCs w:val="24"/>
          <w14:ligatures w14:val="none"/>
        </w:rPr>
        <w:br/>
        <w:t>職種や役割ごとに必要な能力水準を体系化した基準である。</w:t>
      </w:r>
    </w:p>
    <w:p w14:paraId="7794D86D" w14:textId="698F6446" w:rsidR="000712E3"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CPD</w:t>
      </w:r>
      <w:r w:rsidRPr="00484D18">
        <w:rPr>
          <w:rFonts w:ascii="ＭＳ Ｐゴシック" w:eastAsia="ＭＳ Ｐゴシック" w:hAnsi="ＭＳ Ｐゴシック" w:cs="ＭＳ Ｐゴシック"/>
          <w:kern w:val="0"/>
          <w:sz w:val="24"/>
          <w:szCs w:val="24"/>
          <w14:ligatures w14:val="none"/>
        </w:rPr>
        <w:br/>
        <w:t>技術者等が継続的に専門能力を向上させる活動である。</w:t>
      </w:r>
      <w:r w:rsidR="000712E3" w:rsidRPr="000712E3">
        <w:rPr>
          <w:rFonts w:ascii="ＭＳ Ｐゴシック" w:eastAsia="ＭＳ Ｐゴシック" w:hAnsi="ＭＳ Ｐゴシック" w:cs="ＭＳ Ｐゴシック"/>
          <w:kern w:val="0"/>
          <w:sz w:val="24"/>
          <w:szCs w:val="24"/>
          <w14:ligatures w14:val="none"/>
        </w:rPr>
        <w:t>Continuing Professional Development</w:t>
      </w:r>
      <w:r w:rsidR="000712E3" w:rsidRPr="000712E3">
        <w:rPr>
          <w:rFonts w:ascii="ＭＳ Ｐゴシック" w:eastAsia="ＭＳ Ｐゴシック" w:hAnsi="ＭＳ Ｐゴシック" w:cs="ＭＳ Ｐゴシック" w:hint="eastAsia"/>
          <w:kern w:val="0"/>
          <w:sz w:val="24"/>
          <w:szCs w:val="24"/>
          <w14:ligatures w14:val="none"/>
        </w:rPr>
        <w:t>の略。</w:t>
      </w:r>
    </w:p>
    <w:p w14:paraId="36ABF637"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ジョブローテーション</w:t>
      </w:r>
      <w:r w:rsidRPr="00484D18">
        <w:rPr>
          <w:rFonts w:ascii="ＭＳ Ｐゴシック" w:eastAsia="ＭＳ Ｐゴシック" w:hAnsi="ＭＳ Ｐゴシック" w:cs="ＭＳ Ｐゴシック"/>
          <w:kern w:val="0"/>
          <w:sz w:val="24"/>
          <w:szCs w:val="24"/>
          <w14:ligatures w14:val="none"/>
        </w:rPr>
        <w:br/>
        <w:t>計画的に職務を異動させ、多面的能力を育成する制度である。</w:t>
      </w:r>
    </w:p>
    <w:p w14:paraId="7E117D02" w14:textId="6330B2D0"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lastRenderedPageBreak/>
        <w:t xml:space="preserve">  </w:t>
      </w:r>
      <w:r w:rsidRPr="00484D18">
        <w:rPr>
          <w:rFonts w:ascii="ＭＳ Ｐゴシック" w:eastAsia="ＭＳ Ｐゴシック" w:hAnsi="ＭＳ Ｐゴシック" w:cs="ＭＳ Ｐゴシック"/>
          <w:b/>
          <w:bCs/>
          <w:kern w:val="0"/>
          <w:sz w:val="24"/>
          <w:szCs w:val="24"/>
          <w14:ligatures w14:val="none"/>
        </w:rPr>
        <w:t>QCサークル</w:t>
      </w:r>
      <w:r w:rsidRPr="00484D18">
        <w:rPr>
          <w:rFonts w:ascii="ＭＳ Ｐゴシック" w:eastAsia="ＭＳ Ｐゴシック" w:hAnsi="ＭＳ Ｐゴシック" w:cs="ＭＳ Ｐゴシック"/>
          <w:kern w:val="0"/>
          <w:sz w:val="24"/>
          <w:szCs w:val="24"/>
          <w14:ligatures w14:val="none"/>
        </w:rPr>
        <w:br/>
      </w:r>
      <w:r w:rsidR="000712E3" w:rsidRPr="000712E3">
        <w:rPr>
          <w:rFonts w:ascii="ＭＳ Ｐゴシック" w:eastAsia="ＭＳ Ｐゴシック" w:hAnsi="ＭＳ Ｐゴシック" w:cs="ＭＳ Ｐゴシック" w:hint="eastAsia"/>
          <w:kern w:val="0"/>
          <w:sz w:val="24"/>
          <w:szCs w:val="24"/>
          <w14:ligatures w14:val="none"/>
        </w:rPr>
        <w:t>品質管理（Quality Control</w:t>
      </w:r>
      <w:r w:rsidR="000712E3" w:rsidRPr="000712E3">
        <w:rPr>
          <w:rFonts w:ascii="ＭＳ Ｐゴシック" w:eastAsia="ＭＳ Ｐゴシック" w:hAnsi="ＭＳ Ｐゴシック" w:cs="ＭＳ Ｐゴシック"/>
          <w:kern w:val="0"/>
          <w:sz w:val="24"/>
          <w:szCs w:val="24"/>
          <w14:ligatures w14:val="none"/>
        </w:rPr>
        <w:t>）</w:t>
      </w:r>
      <w:r w:rsidR="000712E3" w:rsidRPr="000712E3">
        <w:rPr>
          <w:rFonts w:ascii="ＭＳ Ｐゴシック" w:eastAsia="ＭＳ Ｐゴシック" w:hAnsi="ＭＳ Ｐゴシック" w:cs="ＭＳ Ｐゴシック" w:hint="eastAsia"/>
          <w:kern w:val="0"/>
          <w:sz w:val="24"/>
          <w:szCs w:val="24"/>
          <w14:ligatures w14:val="none"/>
        </w:rPr>
        <w:t>において、</w:t>
      </w:r>
      <w:r w:rsidRPr="00484D18">
        <w:rPr>
          <w:rFonts w:ascii="ＭＳ Ｐゴシック" w:eastAsia="ＭＳ Ｐゴシック" w:hAnsi="ＭＳ Ｐゴシック" w:cs="ＭＳ Ｐゴシック"/>
          <w:kern w:val="0"/>
          <w:sz w:val="24"/>
          <w:szCs w:val="24"/>
          <w14:ligatures w14:val="none"/>
        </w:rPr>
        <w:t>小集団で継続的な改善活動を行い、能力向上を図る取組である。</w:t>
      </w:r>
    </w:p>
    <w:p w14:paraId="7FF5BE8B"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外国人研修・技能実習制度</w:t>
      </w:r>
      <w:r w:rsidRPr="00484D18">
        <w:rPr>
          <w:rFonts w:ascii="ＭＳ Ｐゴシック" w:eastAsia="ＭＳ Ｐゴシック" w:hAnsi="ＭＳ Ｐゴシック" w:cs="ＭＳ Ｐゴシック"/>
          <w:kern w:val="0"/>
          <w:sz w:val="24"/>
          <w:szCs w:val="24"/>
          <w14:ligatures w14:val="none"/>
        </w:rPr>
        <w:br/>
        <w:t>技能移転を目的として外国人を受け入れる制度である。</w:t>
      </w:r>
    </w:p>
    <w:p w14:paraId="1D2BB0DF"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キャリアパス</w:t>
      </w:r>
      <w:r w:rsidRPr="00484D18">
        <w:rPr>
          <w:rFonts w:ascii="ＭＳ Ｐゴシック" w:eastAsia="ＭＳ Ｐゴシック" w:hAnsi="ＭＳ Ｐゴシック" w:cs="ＭＳ Ｐゴシック"/>
          <w:kern w:val="0"/>
          <w:sz w:val="24"/>
          <w:szCs w:val="24"/>
          <w14:ligatures w14:val="none"/>
        </w:rPr>
        <w:br/>
        <w:t>組織内での職務・昇進の道筋を示す仕組みである。</w:t>
      </w:r>
    </w:p>
    <w:p w14:paraId="302D1395" w14:textId="77777777" w:rsidR="00484D18" w:rsidRPr="00484D18" w:rsidRDefault="00484D18" w:rsidP="00484D18">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484D18">
        <w:rPr>
          <w:rFonts w:ascii="ＭＳ Ｐゴシック" w:eastAsia="ＭＳ Ｐゴシック" w:hAnsi="ＭＳ Ｐゴシック" w:cs="ＭＳ Ｐゴシック"/>
          <w:kern w:val="0"/>
          <w:sz w:val="24"/>
          <w:szCs w:val="24"/>
          <w14:ligatures w14:val="none"/>
        </w:rPr>
        <w:t xml:space="preserve">  </w:t>
      </w:r>
      <w:r w:rsidRPr="00484D18">
        <w:rPr>
          <w:rFonts w:ascii="ＭＳ Ｐゴシック" w:eastAsia="ＭＳ Ｐゴシック" w:hAnsi="ＭＳ Ｐゴシック" w:cs="ＭＳ Ｐゴシック"/>
          <w:b/>
          <w:bCs/>
          <w:kern w:val="0"/>
          <w:sz w:val="24"/>
          <w:szCs w:val="24"/>
          <w14:ligatures w14:val="none"/>
        </w:rPr>
        <w:t>キャリアオーナーシップ（キャリア自律）</w:t>
      </w:r>
      <w:r w:rsidRPr="00484D18">
        <w:rPr>
          <w:rFonts w:ascii="ＭＳ Ｐゴシック" w:eastAsia="ＭＳ Ｐゴシック" w:hAnsi="ＭＳ Ｐゴシック" w:cs="ＭＳ Ｐゴシック"/>
          <w:kern w:val="0"/>
          <w:sz w:val="24"/>
          <w:szCs w:val="24"/>
          <w14:ligatures w14:val="none"/>
        </w:rPr>
        <w:br/>
        <w:t>自身のキャリア形成を主体的に考え、行動する考え方である。</w:t>
      </w:r>
    </w:p>
    <w:p w14:paraId="2278FBDB" w14:textId="77777777" w:rsidR="009B13C4" w:rsidRPr="000712E3" w:rsidRDefault="00E749E7" w:rsidP="009B13C4">
      <w:pPr>
        <w:pStyle w:val="1"/>
        <w:rPr>
          <w:rFonts w:ascii="ＭＳ Ｐゴシック" w:eastAsia="ＭＳ Ｐゴシック" w:hAnsi="ＭＳ Ｐゴシック"/>
        </w:rPr>
      </w:pPr>
      <w:r w:rsidRPr="000712E3">
        <w:rPr>
          <w:rFonts w:ascii="ＭＳ Ｐゴシック" w:eastAsia="ＭＳ Ｐゴシック" w:hAnsi="ＭＳ Ｐゴシック"/>
          <w:highlight w:val="cyan"/>
        </w:rPr>
        <w:t>４．情報管理</w:t>
      </w:r>
      <w:r w:rsidRPr="000712E3">
        <w:rPr>
          <w:rFonts w:ascii="ＭＳ Ｐゴシック" w:eastAsia="ＭＳ Ｐゴシック" w:hAnsi="ＭＳ Ｐゴシック"/>
        </w:rPr>
        <w:t xml:space="preserve"> </w:t>
      </w:r>
    </w:p>
    <w:p w14:paraId="5077B85E" w14:textId="4CDF02BD" w:rsidR="00BE70BB" w:rsidRPr="000712E3" w:rsidRDefault="00E749E7"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cyan"/>
        </w:rPr>
        <w:t>４．１ 情報分析と情報活用</w:t>
      </w:r>
    </w:p>
    <w:p w14:paraId="7092A7B5" w14:textId="77777777" w:rsidR="00E749E7" w:rsidRPr="00E749E7" w:rsidRDefault="00E749E7" w:rsidP="00E749E7">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情報分析技法</w:t>
      </w:r>
      <w:r w:rsidRPr="00E749E7">
        <w:rPr>
          <w:rFonts w:ascii="ＭＳ Ｐゴシック" w:eastAsia="ＭＳ Ｐゴシック" w:hAnsi="ＭＳ Ｐゴシック" w:cs="ＭＳ Ｐゴシック"/>
          <w:kern w:val="0"/>
          <w:sz w:val="24"/>
          <w:szCs w:val="24"/>
          <w14:ligatures w14:val="none"/>
        </w:rPr>
        <w:br/>
        <w:t>収集した情報を整理・解析し、意思決定に有用な知見を導くための手法の総称である。</w:t>
      </w:r>
    </w:p>
    <w:p w14:paraId="4538C842"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アンケート分析</w:t>
      </w:r>
      <w:r w:rsidRPr="00E749E7">
        <w:rPr>
          <w:rFonts w:ascii="ＭＳ Ｐゴシック" w:eastAsia="ＭＳ Ｐゴシック" w:hAnsi="ＭＳ Ｐゴシック" w:cs="ＭＳ Ｐゴシック"/>
          <w:kern w:val="0"/>
          <w:sz w:val="24"/>
          <w:szCs w:val="24"/>
          <w14:ligatures w14:val="none"/>
        </w:rPr>
        <w:br/>
        <w:t>質問票により収集した定量・定性データを集計・分析し、意識や傾向を把握する手法である。</w:t>
      </w:r>
    </w:p>
    <w:p w14:paraId="2E676F68"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情報検索</w:t>
      </w:r>
      <w:r w:rsidRPr="00E749E7">
        <w:rPr>
          <w:rFonts w:ascii="ＭＳ Ｐゴシック" w:eastAsia="ＭＳ Ｐゴシック" w:hAnsi="ＭＳ Ｐゴシック" w:cs="ＭＳ Ｐゴシック"/>
          <w:kern w:val="0"/>
          <w:sz w:val="24"/>
          <w:szCs w:val="24"/>
          <w14:ligatures w14:val="none"/>
        </w:rPr>
        <w:br/>
        <w:t>必要な情報をデータベースやWeb等から効率的に探索・取得する技術である。</w:t>
      </w:r>
    </w:p>
    <w:p w14:paraId="5129C40B"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情報推薦（レコメンド）</w:t>
      </w:r>
      <w:r w:rsidRPr="00E749E7">
        <w:rPr>
          <w:rFonts w:ascii="ＭＳ Ｐゴシック" w:eastAsia="ＭＳ Ｐゴシック" w:hAnsi="ＭＳ Ｐゴシック" w:cs="ＭＳ Ｐゴシック"/>
          <w:kern w:val="0"/>
          <w:sz w:val="24"/>
          <w:szCs w:val="24"/>
          <w14:ligatures w14:val="none"/>
        </w:rPr>
        <w:br/>
        <w:t>利用履歴や属性に基づき、個人に適した情報や商品を提示する技術である。</w:t>
      </w:r>
    </w:p>
    <w:p w14:paraId="7364D6D6" w14:textId="77777777" w:rsidR="00E749E7" w:rsidRPr="00E749E7" w:rsidRDefault="00E749E7" w:rsidP="00E749E7">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統計分析</w:t>
      </w:r>
      <w:r w:rsidRPr="00E749E7">
        <w:rPr>
          <w:rFonts w:ascii="ＭＳ Ｐゴシック" w:eastAsia="ＭＳ Ｐゴシック" w:hAnsi="ＭＳ Ｐゴシック" w:cs="ＭＳ Ｐゴシック"/>
          <w:kern w:val="0"/>
          <w:sz w:val="24"/>
          <w:szCs w:val="24"/>
          <w14:ligatures w14:val="none"/>
        </w:rPr>
        <w:br/>
        <w:t>データの傾向や関係性を数量的に把握し、推論を行う分析手法である。</w:t>
      </w:r>
    </w:p>
    <w:p w14:paraId="7E92BEEF"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記述統計</w:t>
      </w:r>
      <w:r w:rsidRPr="00E749E7">
        <w:rPr>
          <w:rFonts w:ascii="ＭＳ Ｐゴシック" w:eastAsia="ＭＳ Ｐゴシック" w:hAnsi="ＭＳ Ｐゴシック" w:cs="ＭＳ Ｐゴシック"/>
          <w:kern w:val="0"/>
          <w:sz w:val="24"/>
          <w:szCs w:val="24"/>
          <w14:ligatures w14:val="none"/>
        </w:rPr>
        <w:br/>
        <w:t>平均や分散などを用いて、データの特徴を要約・把握する分析である。</w:t>
      </w:r>
    </w:p>
    <w:p w14:paraId="5EB3C5F1"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線形回帰と最小二乗法</w:t>
      </w:r>
      <w:r w:rsidRPr="00E749E7">
        <w:rPr>
          <w:rFonts w:ascii="ＭＳ Ｐゴシック" w:eastAsia="ＭＳ Ｐゴシック" w:hAnsi="ＭＳ Ｐゴシック" w:cs="ＭＳ Ｐゴシック"/>
          <w:kern w:val="0"/>
          <w:sz w:val="24"/>
          <w:szCs w:val="24"/>
          <w14:ligatures w14:val="none"/>
        </w:rPr>
        <w:br/>
        <w:t>説明変数と目的変数の関係を直線で表し、誤差平方和を最小化して推定する手法である。</w:t>
      </w:r>
    </w:p>
    <w:p w14:paraId="31BD96C7"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lastRenderedPageBreak/>
        <w:t xml:space="preserve">  </w:t>
      </w:r>
      <w:r w:rsidRPr="00E749E7">
        <w:rPr>
          <w:rFonts w:ascii="ＭＳ Ｐゴシック" w:eastAsia="ＭＳ Ｐゴシック" w:hAnsi="ＭＳ Ｐゴシック" w:cs="ＭＳ Ｐゴシック"/>
          <w:b/>
          <w:bCs/>
          <w:kern w:val="0"/>
          <w:sz w:val="24"/>
          <w:szCs w:val="24"/>
          <w14:ligatures w14:val="none"/>
        </w:rPr>
        <w:t>ロジスティック回帰</w:t>
      </w:r>
      <w:r w:rsidRPr="00E749E7">
        <w:rPr>
          <w:rFonts w:ascii="ＭＳ Ｐゴシック" w:eastAsia="ＭＳ Ｐゴシック" w:hAnsi="ＭＳ Ｐゴシック" w:cs="ＭＳ Ｐゴシック"/>
          <w:kern w:val="0"/>
          <w:sz w:val="24"/>
          <w:szCs w:val="24"/>
          <w14:ligatures w14:val="none"/>
        </w:rPr>
        <w:br/>
        <w:t>確率的に二値結果を予測するための回帰分析手法である。</w:t>
      </w:r>
    </w:p>
    <w:p w14:paraId="514E1D2B"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相関分析</w:t>
      </w:r>
      <w:r w:rsidRPr="00E749E7">
        <w:rPr>
          <w:rFonts w:ascii="ＭＳ Ｐゴシック" w:eastAsia="ＭＳ Ｐゴシック" w:hAnsi="ＭＳ Ｐゴシック" w:cs="ＭＳ Ｐゴシック"/>
          <w:kern w:val="0"/>
          <w:sz w:val="24"/>
          <w:szCs w:val="24"/>
          <w14:ligatures w14:val="none"/>
        </w:rPr>
        <w:br/>
        <w:t>変数間の関係の強さや方向性を把握する分析手法である。</w:t>
      </w:r>
    </w:p>
    <w:p w14:paraId="3CC1E266"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推定・検定</w:t>
      </w:r>
      <w:r w:rsidRPr="00E749E7">
        <w:rPr>
          <w:rFonts w:ascii="ＭＳ Ｐゴシック" w:eastAsia="ＭＳ Ｐゴシック" w:hAnsi="ＭＳ Ｐゴシック" w:cs="ＭＳ Ｐゴシック"/>
          <w:kern w:val="0"/>
          <w:sz w:val="24"/>
          <w:szCs w:val="24"/>
          <w14:ligatures w14:val="none"/>
        </w:rPr>
        <w:br/>
        <w:t>標本データから母集団特性を推定し、仮説の妥当性を検証する統計的手法である。</w:t>
      </w:r>
    </w:p>
    <w:p w14:paraId="66E60FF7" w14:textId="77777777" w:rsidR="00E749E7" w:rsidRPr="00E749E7" w:rsidRDefault="00E749E7" w:rsidP="00E749E7">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ビッグデータ分析</w:t>
      </w:r>
      <w:r w:rsidRPr="00E749E7">
        <w:rPr>
          <w:rFonts w:ascii="ＭＳ Ｐゴシック" w:eastAsia="ＭＳ Ｐゴシック" w:hAnsi="ＭＳ Ｐゴシック" w:cs="ＭＳ Ｐゴシック"/>
          <w:kern w:val="0"/>
          <w:sz w:val="24"/>
          <w:szCs w:val="24"/>
          <w14:ligatures w14:val="none"/>
        </w:rPr>
        <w:br/>
        <w:t>大量・多様・高速なデータを分析し、新たな知見や価値を創出する手法である。</w:t>
      </w:r>
    </w:p>
    <w:p w14:paraId="22FF6853"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データ収集</w:t>
      </w:r>
      <w:r w:rsidRPr="00E749E7">
        <w:rPr>
          <w:rFonts w:ascii="ＭＳ Ｐゴシック" w:eastAsia="ＭＳ Ｐゴシック" w:hAnsi="ＭＳ Ｐゴシック" w:cs="ＭＳ Ｐゴシック"/>
          <w:kern w:val="0"/>
          <w:sz w:val="24"/>
          <w:szCs w:val="24"/>
          <w14:ligatures w14:val="none"/>
        </w:rPr>
        <w:br/>
        <w:t>分析目的に応じて、センサーや調査等からデータを取得する工程である。</w:t>
      </w:r>
    </w:p>
    <w:p w14:paraId="3B51F9B7"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データクレンジング</w:t>
      </w:r>
      <w:r w:rsidRPr="00E749E7">
        <w:rPr>
          <w:rFonts w:ascii="ＭＳ Ｐゴシック" w:eastAsia="ＭＳ Ｐゴシック" w:hAnsi="ＭＳ Ｐゴシック" w:cs="ＭＳ Ｐゴシック"/>
          <w:kern w:val="0"/>
          <w:sz w:val="24"/>
          <w:szCs w:val="24"/>
          <w14:ligatures w14:val="none"/>
        </w:rPr>
        <w:br/>
        <w:t>欠損値や異常値を修正し、分析可能な状態に整える作業である。</w:t>
      </w:r>
    </w:p>
    <w:p w14:paraId="52E5B8D9"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データマイニング</w:t>
      </w:r>
      <w:r w:rsidRPr="00E749E7">
        <w:rPr>
          <w:rFonts w:ascii="ＭＳ Ｐゴシック" w:eastAsia="ＭＳ Ｐゴシック" w:hAnsi="ＭＳ Ｐゴシック" w:cs="ＭＳ Ｐゴシック"/>
          <w:kern w:val="0"/>
          <w:sz w:val="24"/>
          <w:szCs w:val="24"/>
          <w14:ligatures w14:val="none"/>
        </w:rPr>
        <w:br/>
        <w:t>大量データから規則性やパターンを発見する分析技術である。</w:t>
      </w:r>
    </w:p>
    <w:p w14:paraId="51F12EBA"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クラスター分析</w:t>
      </w:r>
      <w:r w:rsidRPr="00E749E7">
        <w:rPr>
          <w:rFonts w:ascii="ＭＳ Ｐゴシック" w:eastAsia="ＭＳ Ｐゴシック" w:hAnsi="ＭＳ Ｐゴシック" w:cs="ＭＳ Ｐゴシック"/>
          <w:kern w:val="0"/>
          <w:sz w:val="24"/>
          <w:szCs w:val="24"/>
          <w14:ligatures w14:val="none"/>
        </w:rPr>
        <w:br/>
        <w:t>データを類似性に基づいてグループ化する手法である。</w:t>
      </w:r>
    </w:p>
    <w:p w14:paraId="2C9A83DE"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データ可視化（ビジュアライゼーション）</w:t>
      </w:r>
      <w:r w:rsidRPr="00E749E7">
        <w:rPr>
          <w:rFonts w:ascii="ＭＳ Ｐゴシック" w:eastAsia="ＭＳ Ｐゴシック" w:hAnsi="ＭＳ Ｐゴシック" w:cs="ＭＳ Ｐゴシック"/>
          <w:kern w:val="0"/>
          <w:sz w:val="24"/>
          <w:szCs w:val="24"/>
          <w14:ligatures w14:val="none"/>
        </w:rPr>
        <w:br/>
        <w:t>グラフ等によりデータを直感的に理解できる形で表現する手法である。</w:t>
      </w:r>
    </w:p>
    <w:p w14:paraId="176B102D" w14:textId="7DCE3F66" w:rsidR="00E749E7" w:rsidRPr="00E749E7" w:rsidRDefault="00E749E7" w:rsidP="00E749E7">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人工知能（AI）</w:t>
      </w:r>
      <w:r w:rsidRPr="00E749E7">
        <w:rPr>
          <w:rFonts w:ascii="ＭＳ Ｐゴシック" w:eastAsia="ＭＳ Ｐゴシック" w:hAnsi="ＭＳ Ｐゴシック" w:cs="ＭＳ Ｐゴシック"/>
          <w:kern w:val="0"/>
          <w:sz w:val="24"/>
          <w:szCs w:val="24"/>
          <w14:ligatures w14:val="none"/>
        </w:rPr>
        <w:br/>
        <w:t>人の知的活動を模倣し、判断や学習を行う技術の総称である。</w:t>
      </w:r>
      <w:r w:rsidR="000712E3" w:rsidRPr="000712E3">
        <w:rPr>
          <w:rFonts w:ascii="ＭＳ Ｐゴシック" w:eastAsia="ＭＳ Ｐゴシック" w:hAnsi="ＭＳ Ｐゴシック" w:cs="ＭＳ Ｐゴシック" w:hint="eastAsia"/>
          <w:kern w:val="0"/>
          <w:sz w:val="24"/>
          <w:szCs w:val="24"/>
          <w14:ligatures w14:val="none"/>
        </w:rPr>
        <w:t>Artificial Intelligenceの略。</w:t>
      </w:r>
    </w:p>
    <w:p w14:paraId="01583A43"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機械学習</w:t>
      </w:r>
      <w:r w:rsidRPr="00E749E7">
        <w:rPr>
          <w:rFonts w:ascii="ＭＳ Ｐゴシック" w:eastAsia="ＭＳ Ｐゴシック" w:hAnsi="ＭＳ Ｐゴシック" w:cs="ＭＳ Ｐゴシック"/>
          <w:kern w:val="0"/>
          <w:sz w:val="24"/>
          <w:szCs w:val="24"/>
          <w14:ligatures w14:val="none"/>
        </w:rPr>
        <w:br/>
        <w:t>データから規則を学習する技術であり、教師あり・教師なし・強化学習に分類される。</w:t>
      </w:r>
    </w:p>
    <w:p w14:paraId="30BFBA63" w14:textId="77777777" w:rsidR="00E749E7" w:rsidRPr="00E749E7" w:rsidRDefault="00E749E7" w:rsidP="00E749E7">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ディープラーニング</w:t>
      </w:r>
      <w:r w:rsidRPr="00E749E7">
        <w:rPr>
          <w:rFonts w:ascii="ＭＳ Ｐゴシック" w:eastAsia="ＭＳ Ｐゴシック" w:hAnsi="ＭＳ Ｐゴシック" w:cs="ＭＳ Ｐゴシック"/>
          <w:kern w:val="0"/>
          <w:sz w:val="24"/>
          <w:szCs w:val="24"/>
          <w14:ligatures w14:val="none"/>
        </w:rPr>
        <w:br/>
        <w:t>多層ニューラルネットワークを用いた高度な機械学習手法である。</w:t>
      </w:r>
    </w:p>
    <w:p w14:paraId="465E3B96" w14:textId="77777777" w:rsidR="00E749E7" w:rsidRPr="00E749E7" w:rsidRDefault="00E749E7" w:rsidP="00E749E7">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E749E7">
        <w:rPr>
          <w:rFonts w:ascii="ＭＳ Ｐゴシック" w:eastAsia="ＭＳ Ｐゴシック" w:hAnsi="ＭＳ Ｐゴシック" w:cs="ＭＳ Ｐゴシック"/>
          <w:b/>
          <w:bCs/>
          <w:kern w:val="0"/>
          <w:sz w:val="24"/>
          <w:szCs w:val="24"/>
          <w14:ligatures w14:val="none"/>
        </w:rPr>
        <w:t>生成AI</w:t>
      </w:r>
      <w:r w:rsidRPr="00E749E7">
        <w:rPr>
          <w:rFonts w:ascii="ＭＳ Ｐゴシック" w:eastAsia="ＭＳ Ｐゴシック" w:hAnsi="ＭＳ Ｐゴシック" w:cs="ＭＳ Ｐゴシック"/>
          <w:kern w:val="0"/>
          <w:sz w:val="24"/>
          <w:szCs w:val="24"/>
          <w14:ligatures w14:val="none"/>
        </w:rPr>
        <w:br/>
        <w:t>学習データを基に、文章や画像など新たなコンテンツを生成するAIである。</w:t>
      </w:r>
    </w:p>
    <w:p w14:paraId="2820C3BF" w14:textId="063557C5" w:rsidR="00E749E7" w:rsidRPr="00E749E7" w:rsidRDefault="00E749E7" w:rsidP="00E749E7">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lastRenderedPageBreak/>
        <w:t xml:space="preserve">  </w:t>
      </w:r>
      <w:r w:rsidRPr="00E749E7">
        <w:rPr>
          <w:rFonts w:ascii="ＭＳ Ｐゴシック" w:eastAsia="ＭＳ Ｐゴシック" w:hAnsi="ＭＳ Ｐゴシック" w:cs="ＭＳ Ｐゴシック"/>
          <w:b/>
          <w:bCs/>
          <w:kern w:val="0"/>
          <w:sz w:val="24"/>
          <w:szCs w:val="24"/>
          <w14:ligatures w14:val="none"/>
        </w:rPr>
        <w:t>大規模言語モデル（LLM）</w:t>
      </w:r>
      <w:r w:rsidRPr="00E749E7">
        <w:rPr>
          <w:rFonts w:ascii="ＭＳ Ｐゴシック" w:eastAsia="ＭＳ Ｐゴシック" w:hAnsi="ＭＳ Ｐゴシック" w:cs="ＭＳ Ｐゴシック"/>
          <w:kern w:val="0"/>
          <w:sz w:val="24"/>
          <w:szCs w:val="24"/>
          <w14:ligatures w14:val="none"/>
        </w:rPr>
        <w:br/>
        <w:t>大量のテキストを学習し、高度な自然言語処理を行うAIモデルである。</w:t>
      </w:r>
      <w:r w:rsidR="000712E3" w:rsidRPr="000712E3">
        <w:rPr>
          <w:rFonts w:ascii="ＭＳ Ｐゴシック" w:eastAsia="ＭＳ Ｐゴシック" w:hAnsi="ＭＳ Ｐゴシック" w:cs="ＭＳ Ｐゴシック"/>
          <w:kern w:val="0"/>
          <w:sz w:val="24"/>
          <w:szCs w:val="24"/>
          <w14:ligatures w14:val="none"/>
        </w:rPr>
        <w:t>Large Language Model</w:t>
      </w:r>
      <w:r w:rsidR="000712E3" w:rsidRPr="000712E3">
        <w:rPr>
          <w:rFonts w:ascii="ＭＳ Ｐゴシック" w:eastAsia="ＭＳ Ｐゴシック" w:hAnsi="ＭＳ Ｐゴシック" w:cs="ＭＳ Ｐゴシック" w:hint="eastAsia"/>
          <w:kern w:val="0"/>
          <w:sz w:val="24"/>
          <w:szCs w:val="24"/>
          <w14:ligatures w14:val="none"/>
        </w:rPr>
        <w:t>の略。</w:t>
      </w:r>
    </w:p>
    <w:p w14:paraId="0F626BC7" w14:textId="28F80C5A"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経営・マーケティング分析</w:t>
      </w:r>
      <w:r w:rsidRPr="00C8041E">
        <w:rPr>
          <w:rFonts w:ascii="ＭＳ Ｐゴシック" w:eastAsia="ＭＳ Ｐゴシック" w:hAnsi="ＭＳ Ｐゴシック" w:cs="ＭＳ Ｐゴシック"/>
          <w:kern w:val="0"/>
          <w:sz w:val="24"/>
          <w:szCs w:val="24"/>
          <w14:ligatures w14:val="none"/>
        </w:rPr>
        <w:br/>
        <w:t>市場環境や自社資源を分析し、経営戦略や施策立案に活かす分析である。</w:t>
      </w:r>
    </w:p>
    <w:p w14:paraId="4DCD722E" w14:textId="48DAD19F"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SWOT分析</w:t>
      </w:r>
      <w:r w:rsidRPr="00C8041E">
        <w:rPr>
          <w:rFonts w:ascii="ＭＳ Ｐゴシック" w:eastAsia="ＭＳ Ｐゴシック" w:hAnsi="ＭＳ Ｐゴシック" w:cs="ＭＳ Ｐゴシック"/>
          <w:kern w:val="0"/>
          <w:sz w:val="24"/>
          <w:szCs w:val="24"/>
          <w14:ligatures w14:val="none"/>
        </w:rPr>
        <w:br/>
        <w:t>強み</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Strength)</w:t>
      </w:r>
      <w:r w:rsidRPr="00C8041E">
        <w:rPr>
          <w:rFonts w:ascii="ＭＳ Ｐゴシック" w:eastAsia="ＭＳ Ｐゴシック" w:hAnsi="ＭＳ Ｐゴシック" w:cs="ＭＳ Ｐゴシック"/>
          <w:kern w:val="0"/>
          <w:sz w:val="24"/>
          <w:szCs w:val="24"/>
          <w14:ligatures w14:val="none"/>
        </w:rPr>
        <w:t>・弱み</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Weakness)</w:t>
      </w:r>
      <w:r w:rsidRPr="00C8041E">
        <w:rPr>
          <w:rFonts w:ascii="ＭＳ Ｐゴシック" w:eastAsia="ＭＳ Ｐゴシック" w:hAnsi="ＭＳ Ｐゴシック" w:cs="ＭＳ Ｐゴシック"/>
          <w:kern w:val="0"/>
          <w:sz w:val="24"/>
          <w:szCs w:val="24"/>
          <w14:ligatures w14:val="none"/>
        </w:rPr>
        <w:t>・機会</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Opportunity)</w:t>
      </w:r>
      <w:r w:rsidRPr="00C8041E">
        <w:rPr>
          <w:rFonts w:ascii="ＭＳ Ｐゴシック" w:eastAsia="ＭＳ Ｐゴシック" w:hAnsi="ＭＳ Ｐゴシック" w:cs="ＭＳ Ｐゴシック"/>
          <w:kern w:val="0"/>
          <w:sz w:val="24"/>
          <w:szCs w:val="24"/>
          <w14:ligatures w14:val="none"/>
        </w:rPr>
        <w:t>・脅威</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Threat)</w:t>
      </w:r>
      <w:r w:rsidRPr="00C8041E">
        <w:rPr>
          <w:rFonts w:ascii="ＭＳ Ｐゴシック" w:eastAsia="ＭＳ Ｐゴシック" w:hAnsi="ＭＳ Ｐゴシック" w:cs="ＭＳ Ｐゴシック"/>
          <w:kern w:val="0"/>
          <w:sz w:val="24"/>
          <w:szCs w:val="24"/>
          <w14:ligatures w14:val="none"/>
        </w:rPr>
        <w:t>の観点から戦略環境を整理する手法である。</w:t>
      </w:r>
    </w:p>
    <w:p w14:paraId="5DA23416" w14:textId="6F8CC046"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バリューチェーン分析</w:t>
      </w:r>
      <w:r w:rsidRPr="00C8041E">
        <w:rPr>
          <w:rFonts w:ascii="ＭＳ Ｐゴシック" w:eastAsia="ＭＳ Ｐゴシック" w:hAnsi="ＭＳ Ｐゴシック" w:cs="ＭＳ Ｐゴシック"/>
          <w:kern w:val="0"/>
          <w:sz w:val="24"/>
          <w:szCs w:val="24"/>
          <w14:ligatures w14:val="none"/>
        </w:rPr>
        <w:br/>
        <w:t>事業活動を工程別に分解し、付加価値創出の源泉を分析する手法である。</w:t>
      </w:r>
    </w:p>
    <w:p w14:paraId="32B526FB" w14:textId="16D7D0DF" w:rsidR="00C8041E" w:rsidRPr="00C8041E" w:rsidRDefault="00C8041E" w:rsidP="000712E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3C分析</w:t>
      </w:r>
      <w:r w:rsidRPr="00C8041E">
        <w:rPr>
          <w:rFonts w:ascii="ＭＳ Ｐゴシック" w:eastAsia="ＭＳ Ｐゴシック" w:hAnsi="ＭＳ Ｐゴシック" w:cs="ＭＳ Ｐゴシック"/>
          <w:kern w:val="0"/>
          <w:sz w:val="24"/>
          <w:szCs w:val="24"/>
          <w14:ligatures w14:val="none"/>
        </w:rPr>
        <w:br/>
        <w:t>顧客</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Customer)</w:t>
      </w:r>
      <w:r w:rsidRPr="00C8041E">
        <w:rPr>
          <w:rFonts w:ascii="ＭＳ Ｐゴシック" w:eastAsia="ＭＳ Ｐゴシック" w:hAnsi="ＭＳ Ｐゴシック" w:cs="ＭＳ Ｐゴシック"/>
          <w:kern w:val="0"/>
          <w:sz w:val="24"/>
          <w:szCs w:val="24"/>
          <w14:ligatures w14:val="none"/>
        </w:rPr>
        <w:t>・競合</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Competitor</w:t>
      </w:r>
      <w:r w:rsidR="000712E3" w:rsidRPr="000712E3">
        <w:rPr>
          <w:rFonts w:ascii="ＭＳ Ｐゴシック" w:eastAsia="ＭＳ Ｐゴシック" w:hAnsi="ＭＳ Ｐゴシック" w:cs="ＭＳ Ｐゴシック"/>
          <w:kern w:val="0"/>
          <w:sz w:val="24"/>
          <w:szCs w:val="24"/>
          <w14:ligatures w14:val="none"/>
        </w:rPr>
        <w:t>)</w:t>
      </w:r>
      <w:r w:rsidRPr="00C8041E">
        <w:rPr>
          <w:rFonts w:ascii="ＭＳ Ｐゴシック" w:eastAsia="ＭＳ Ｐゴシック" w:hAnsi="ＭＳ Ｐゴシック" w:cs="ＭＳ Ｐゴシック"/>
          <w:kern w:val="0"/>
          <w:sz w:val="24"/>
          <w:szCs w:val="24"/>
          <w14:ligatures w14:val="none"/>
        </w:rPr>
        <w:t>・自社</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Company</w:t>
      </w:r>
      <w:r w:rsidR="000712E3" w:rsidRPr="000712E3">
        <w:rPr>
          <w:rFonts w:ascii="ＭＳ Ｐゴシック" w:eastAsia="ＭＳ Ｐゴシック" w:hAnsi="ＭＳ Ｐゴシック" w:cs="ＭＳ Ｐゴシック"/>
          <w:kern w:val="0"/>
          <w:sz w:val="24"/>
          <w:szCs w:val="24"/>
          <w14:ligatures w14:val="none"/>
        </w:rPr>
        <w:t>)</w:t>
      </w:r>
      <w:r w:rsidRPr="00C8041E">
        <w:rPr>
          <w:rFonts w:ascii="ＭＳ Ｐゴシック" w:eastAsia="ＭＳ Ｐゴシック" w:hAnsi="ＭＳ Ｐゴシック" w:cs="ＭＳ Ｐゴシック"/>
          <w:kern w:val="0"/>
          <w:sz w:val="24"/>
          <w:szCs w:val="24"/>
          <w14:ligatures w14:val="none"/>
        </w:rPr>
        <w:t>の3要素から市場構造を分析する手法である。</w:t>
      </w:r>
    </w:p>
    <w:p w14:paraId="6AA52FBE" w14:textId="7E1CE2EC"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E749E7">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4P分析</w:t>
      </w:r>
      <w:r w:rsidRPr="00C8041E">
        <w:rPr>
          <w:rFonts w:ascii="ＭＳ Ｐゴシック" w:eastAsia="ＭＳ Ｐゴシック" w:hAnsi="ＭＳ Ｐゴシック" w:cs="ＭＳ Ｐゴシック"/>
          <w:kern w:val="0"/>
          <w:sz w:val="24"/>
          <w:szCs w:val="24"/>
          <w14:ligatures w14:val="none"/>
        </w:rPr>
        <w:br/>
        <w:t>製品</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Product)</w:t>
      </w:r>
      <w:r w:rsidRPr="00C8041E">
        <w:rPr>
          <w:rFonts w:ascii="ＭＳ Ｐゴシック" w:eastAsia="ＭＳ Ｐゴシック" w:hAnsi="ＭＳ Ｐゴシック" w:cs="ＭＳ Ｐゴシック"/>
          <w:kern w:val="0"/>
          <w:sz w:val="24"/>
          <w:szCs w:val="24"/>
          <w14:ligatures w14:val="none"/>
        </w:rPr>
        <w:t>・価格</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Price)</w:t>
      </w:r>
      <w:r w:rsidRPr="00C8041E">
        <w:rPr>
          <w:rFonts w:ascii="ＭＳ Ｐゴシック" w:eastAsia="ＭＳ Ｐゴシック" w:hAnsi="ＭＳ Ｐゴシック" w:cs="ＭＳ Ｐゴシック"/>
          <w:kern w:val="0"/>
          <w:sz w:val="24"/>
          <w:szCs w:val="24"/>
          <w14:ligatures w14:val="none"/>
        </w:rPr>
        <w:t>・流通</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Place</w:t>
      </w:r>
      <w:r w:rsidR="000712E3" w:rsidRPr="000712E3">
        <w:rPr>
          <w:rFonts w:ascii="ＭＳ Ｐゴシック" w:eastAsia="ＭＳ Ｐゴシック" w:hAnsi="ＭＳ Ｐゴシック" w:cs="ＭＳ Ｐゴシック"/>
          <w:kern w:val="0"/>
          <w:sz w:val="24"/>
          <w:szCs w:val="24"/>
          <w14:ligatures w14:val="none"/>
        </w:rPr>
        <w:t>)</w:t>
      </w:r>
      <w:r w:rsidRPr="00C8041E">
        <w:rPr>
          <w:rFonts w:ascii="ＭＳ Ｐゴシック" w:eastAsia="ＭＳ Ｐゴシック" w:hAnsi="ＭＳ Ｐゴシック" w:cs="ＭＳ Ｐゴシック"/>
          <w:kern w:val="0"/>
          <w:sz w:val="24"/>
          <w:szCs w:val="24"/>
          <w14:ligatures w14:val="none"/>
        </w:rPr>
        <w:t>・販売促進</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Promotion</w:t>
      </w:r>
      <w:r w:rsidR="000712E3" w:rsidRPr="000712E3">
        <w:rPr>
          <w:rFonts w:ascii="ＭＳ Ｐゴシック" w:eastAsia="ＭＳ Ｐゴシック" w:hAnsi="ＭＳ Ｐゴシック" w:cs="ＭＳ Ｐゴシック"/>
          <w:kern w:val="0"/>
          <w:sz w:val="24"/>
          <w:szCs w:val="24"/>
          <w14:ligatures w14:val="none"/>
        </w:rPr>
        <w:t>)</w:t>
      </w:r>
      <w:r w:rsidRPr="00C8041E">
        <w:rPr>
          <w:rFonts w:ascii="ＭＳ Ｐゴシック" w:eastAsia="ＭＳ Ｐゴシック" w:hAnsi="ＭＳ Ｐゴシック" w:cs="ＭＳ Ｐゴシック"/>
          <w:kern w:val="0"/>
          <w:sz w:val="24"/>
          <w:szCs w:val="24"/>
          <w14:ligatures w14:val="none"/>
        </w:rPr>
        <w:t>の観点からマーケティング施策を整理する手法である。</w:t>
      </w:r>
    </w:p>
    <w:p w14:paraId="049002C9" w14:textId="3DE36B84" w:rsidR="000712E3" w:rsidRPr="00C8041E" w:rsidRDefault="00C8041E" w:rsidP="000712E3">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PPM分析</w:t>
      </w:r>
      <w:r w:rsidRPr="00C8041E">
        <w:rPr>
          <w:rFonts w:ascii="ＭＳ Ｐゴシック" w:eastAsia="ＭＳ Ｐゴシック" w:hAnsi="ＭＳ Ｐゴシック" w:cs="ＭＳ Ｐゴシック"/>
          <w:kern w:val="0"/>
          <w:sz w:val="24"/>
          <w:szCs w:val="24"/>
          <w14:ligatures w14:val="none"/>
        </w:rPr>
        <w:br/>
        <w:t>事業を市場成長率と市場占有率の2軸で分類し、資源配分や事業戦略を検討する手法である。</w:t>
      </w:r>
      <w:r w:rsidR="000712E3" w:rsidRPr="000712E3">
        <w:rPr>
          <w:rFonts w:ascii="ＭＳ Ｐゴシック" w:eastAsia="ＭＳ Ｐゴシック" w:hAnsi="ＭＳ Ｐゴシック" w:cs="ＭＳ Ｐゴシック" w:hint="eastAsia"/>
          <w:kern w:val="0"/>
          <w:sz w:val="24"/>
          <w:szCs w:val="24"/>
          <w14:ligatures w14:val="none"/>
        </w:rPr>
        <w:t>P</w:t>
      </w:r>
      <w:r w:rsidR="000712E3" w:rsidRPr="000712E3">
        <w:rPr>
          <w:rFonts w:ascii="ＭＳ Ｐゴシック" w:eastAsia="ＭＳ Ｐゴシック" w:hAnsi="ＭＳ Ｐゴシック" w:cs="ＭＳ Ｐゴシック"/>
          <w:kern w:val="0"/>
          <w:sz w:val="24"/>
          <w:szCs w:val="24"/>
          <w14:ligatures w14:val="none"/>
        </w:rPr>
        <w:t>roduct Portfolio Management</w:t>
      </w:r>
      <w:r w:rsidR="000712E3" w:rsidRPr="000712E3">
        <w:rPr>
          <w:rFonts w:ascii="ＭＳ Ｐゴシック" w:eastAsia="ＭＳ Ｐゴシック" w:hAnsi="ＭＳ Ｐゴシック" w:cs="ＭＳ Ｐゴシック" w:hint="eastAsia"/>
          <w:kern w:val="0"/>
          <w:sz w:val="24"/>
          <w:szCs w:val="24"/>
          <w14:ligatures w14:val="none"/>
        </w:rPr>
        <w:t>の略。</w:t>
      </w:r>
    </w:p>
    <w:p w14:paraId="61901448"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ナレッジマネジメント</w:t>
      </w:r>
      <w:r w:rsidRPr="00C8041E">
        <w:rPr>
          <w:rFonts w:ascii="ＭＳ Ｐゴシック" w:eastAsia="ＭＳ Ｐゴシック" w:hAnsi="ＭＳ Ｐゴシック" w:cs="ＭＳ Ｐゴシック"/>
          <w:kern w:val="0"/>
          <w:sz w:val="24"/>
          <w:szCs w:val="24"/>
          <w14:ligatures w14:val="none"/>
        </w:rPr>
        <w:br/>
        <w:t>組織内の知識を蓄積・共有・活用し、競争力や業務効率の向上を図る管理手法である。</w:t>
      </w:r>
    </w:p>
    <w:p w14:paraId="6F66F2EF"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形式知</w:t>
      </w:r>
      <w:r w:rsidRPr="00C8041E">
        <w:rPr>
          <w:rFonts w:ascii="ＭＳ Ｐゴシック" w:eastAsia="ＭＳ Ｐゴシック" w:hAnsi="ＭＳ Ｐゴシック" w:cs="ＭＳ Ｐゴシック"/>
          <w:kern w:val="0"/>
          <w:sz w:val="24"/>
          <w:szCs w:val="24"/>
          <w14:ligatures w14:val="none"/>
        </w:rPr>
        <w:br/>
        <w:t>文書やデータとして明示化され、共有や伝達が容易な知識である。</w:t>
      </w:r>
    </w:p>
    <w:p w14:paraId="5B82A06D"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暗黙知</w:t>
      </w:r>
      <w:r w:rsidRPr="00C8041E">
        <w:rPr>
          <w:rFonts w:ascii="ＭＳ Ｐゴシック" w:eastAsia="ＭＳ Ｐゴシック" w:hAnsi="ＭＳ Ｐゴシック" w:cs="ＭＳ Ｐゴシック"/>
          <w:kern w:val="0"/>
          <w:sz w:val="24"/>
          <w:szCs w:val="24"/>
          <w14:ligatures w14:val="none"/>
        </w:rPr>
        <w:br/>
        <w:t>経験や勘に基づき、言語化が難しい個人内の知識である。</w:t>
      </w:r>
    </w:p>
    <w:p w14:paraId="3D515B20"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集合知</w:t>
      </w:r>
      <w:r w:rsidRPr="00C8041E">
        <w:rPr>
          <w:rFonts w:ascii="ＭＳ Ｐゴシック" w:eastAsia="ＭＳ Ｐゴシック" w:hAnsi="ＭＳ Ｐゴシック" w:cs="ＭＳ Ｐゴシック"/>
          <w:kern w:val="0"/>
          <w:sz w:val="24"/>
          <w:szCs w:val="24"/>
          <w14:ligatures w14:val="none"/>
        </w:rPr>
        <w:br/>
        <w:t>多数の人の知識や判断を集約することで生まれる、個人を超えた知の総体である。</w:t>
      </w:r>
    </w:p>
    <w:p w14:paraId="7521B92E"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データウェアハウス</w:t>
      </w:r>
      <w:r w:rsidRPr="00C8041E">
        <w:rPr>
          <w:rFonts w:ascii="ＭＳ Ｐゴシック" w:eastAsia="ＭＳ Ｐゴシック" w:hAnsi="ＭＳ Ｐゴシック" w:cs="ＭＳ Ｐゴシック"/>
          <w:kern w:val="0"/>
          <w:sz w:val="24"/>
          <w:szCs w:val="24"/>
          <w14:ligatures w14:val="none"/>
        </w:rPr>
        <w:br/>
        <w:t>分析目的で統合・蓄積されたデータベースであり、意思決定支援に用いられる。</w:t>
      </w:r>
    </w:p>
    <w:p w14:paraId="29CA22C2"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lastRenderedPageBreak/>
        <w:t xml:space="preserve">  </w:t>
      </w:r>
      <w:r w:rsidRPr="00C8041E">
        <w:rPr>
          <w:rFonts w:ascii="ＭＳ Ｐゴシック" w:eastAsia="ＭＳ Ｐゴシック" w:hAnsi="ＭＳ Ｐゴシック" w:cs="ＭＳ Ｐゴシック"/>
          <w:b/>
          <w:bCs/>
          <w:kern w:val="0"/>
          <w:sz w:val="24"/>
          <w:szCs w:val="24"/>
          <w14:ligatures w14:val="none"/>
        </w:rPr>
        <w:t>知識共有化（ナレッジシェア）</w:t>
      </w:r>
      <w:r w:rsidRPr="00C8041E">
        <w:rPr>
          <w:rFonts w:ascii="ＭＳ Ｐゴシック" w:eastAsia="ＭＳ Ｐゴシック" w:hAnsi="ＭＳ Ｐゴシック" w:cs="ＭＳ Ｐゴシック"/>
          <w:kern w:val="0"/>
          <w:sz w:val="24"/>
          <w:szCs w:val="24"/>
          <w14:ligatures w14:val="none"/>
        </w:rPr>
        <w:br/>
        <w:t>個人が保有する知識を組織全体で共有し、再利用可能とする取組である。</w:t>
      </w:r>
    </w:p>
    <w:p w14:paraId="4AA4287E"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デザイン思考</w:t>
      </w:r>
      <w:r w:rsidRPr="00C8041E">
        <w:rPr>
          <w:rFonts w:ascii="ＭＳ Ｐゴシック" w:eastAsia="ＭＳ Ｐゴシック" w:hAnsi="ＭＳ Ｐゴシック" w:cs="ＭＳ Ｐゴシック"/>
          <w:kern w:val="0"/>
          <w:sz w:val="24"/>
          <w:szCs w:val="24"/>
          <w14:ligatures w14:val="none"/>
        </w:rPr>
        <w:br/>
        <w:t>利用者視点で課題を捉え、共感・試作・検証を繰り返し解決策を創出する思考法である。</w:t>
      </w:r>
    </w:p>
    <w:p w14:paraId="16B25692"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オープンデータ</w:t>
      </w:r>
      <w:r w:rsidRPr="00C8041E">
        <w:rPr>
          <w:rFonts w:ascii="ＭＳ Ｐゴシック" w:eastAsia="ＭＳ Ｐゴシック" w:hAnsi="ＭＳ Ｐゴシック" w:cs="ＭＳ Ｐゴシック"/>
          <w:kern w:val="0"/>
          <w:sz w:val="24"/>
          <w:szCs w:val="24"/>
          <w14:ligatures w14:val="none"/>
        </w:rPr>
        <w:br/>
        <w:t>二次利用可能な形で公開される公共・民間データであり、新たな価値創出を促進する。</w:t>
      </w:r>
    </w:p>
    <w:p w14:paraId="52AFEEFD"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官民データ活用推進基本法</w:t>
      </w:r>
      <w:r w:rsidRPr="00C8041E">
        <w:rPr>
          <w:rFonts w:ascii="ＭＳ Ｐゴシック" w:eastAsia="ＭＳ Ｐゴシック" w:hAnsi="ＭＳ Ｐゴシック" w:cs="ＭＳ Ｐゴシック"/>
          <w:kern w:val="0"/>
          <w:sz w:val="24"/>
          <w:szCs w:val="24"/>
          <w14:ligatures w14:val="none"/>
        </w:rPr>
        <w:br/>
        <w:t>官民が保有するデータの利活用を推進し、社会課題解決や経済活性化を図ることを目的とした法律である。</w:t>
      </w:r>
    </w:p>
    <w:p w14:paraId="6714AF1D" w14:textId="353983AA" w:rsidR="00E749E7" w:rsidRPr="000712E3" w:rsidRDefault="00C8041E"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cyan"/>
        </w:rPr>
        <w:t>４．２ コミュニケーション</w:t>
      </w:r>
    </w:p>
    <w:p w14:paraId="2716441A"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コミュニケーション方法</w:t>
      </w:r>
      <w:r w:rsidRPr="00C8041E">
        <w:rPr>
          <w:rFonts w:ascii="ＭＳ Ｐゴシック" w:eastAsia="ＭＳ Ｐゴシック" w:hAnsi="ＭＳ Ｐゴシック" w:cs="ＭＳ Ｐゴシック"/>
          <w:kern w:val="0"/>
          <w:sz w:val="24"/>
          <w:szCs w:val="24"/>
          <w14:ligatures w14:val="none"/>
        </w:rPr>
        <w:br/>
        <w:t>情報や意思を相互に伝達し、理解や合意を形成するための手段や方法である。</w:t>
      </w:r>
    </w:p>
    <w:p w14:paraId="1C3F528B"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言語／非言語コミュニケーション</w:t>
      </w:r>
      <w:r w:rsidRPr="00C8041E">
        <w:rPr>
          <w:rFonts w:ascii="ＭＳ Ｐゴシック" w:eastAsia="ＭＳ Ｐゴシック" w:hAnsi="ＭＳ Ｐゴシック" w:cs="ＭＳ Ｐゴシック"/>
          <w:kern w:val="0"/>
          <w:sz w:val="24"/>
          <w:szCs w:val="24"/>
          <w14:ligatures w14:val="none"/>
        </w:rPr>
        <w:br/>
        <w:t>言葉による伝達と、表情・態度・身振り等による伝達である。</w:t>
      </w:r>
    </w:p>
    <w:p w14:paraId="444E61B5"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マス・コミュニケーション</w:t>
      </w:r>
      <w:r w:rsidRPr="00C8041E">
        <w:rPr>
          <w:rFonts w:ascii="ＭＳ Ｐゴシック" w:eastAsia="ＭＳ Ｐゴシック" w:hAnsi="ＭＳ Ｐゴシック" w:cs="ＭＳ Ｐゴシック"/>
          <w:kern w:val="0"/>
          <w:sz w:val="24"/>
          <w:szCs w:val="24"/>
          <w14:ligatures w14:val="none"/>
        </w:rPr>
        <w:br/>
        <w:t>メディアを通じて不特定多数に情報を伝えるコミュニケーションである。</w:t>
      </w:r>
    </w:p>
    <w:p w14:paraId="0E0733F9"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パーソナル・コミュニケーション</w:t>
      </w:r>
      <w:r w:rsidRPr="00C8041E">
        <w:rPr>
          <w:rFonts w:ascii="ＭＳ Ｐゴシック" w:eastAsia="ＭＳ Ｐゴシック" w:hAnsi="ＭＳ Ｐゴシック" w:cs="ＭＳ Ｐゴシック"/>
          <w:kern w:val="0"/>
          <w:sz w:val="24"/>
          <w:szCs w:val="24"/>
          <w14:ligatures w14:val="none"/>
        </w:rPr>
        <w:br/>
        <w:t>個人間や小集団で行われる直接的な情報伝達である。</w:t>
      </w:r>
    </w:p>
    <w:p w14:paraId="45619B6B"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アカウンタビリティ（説明責任）</w:t>
      </w:r>
      <w:r w:rsidRPr="00C8041E">
        <w:rPr>
          <w:rFonts w:ascii="ＭＳ Ｐゴシック" w:eastAsia="ＭＳ Ｐゴシック" w:hAnsi="ＭＳ Ｐゴシック" w:cs="ＭＳ Ｐゴシック"/>
          <w:kern w:val="0"/>
          <w:sz w:val="24"/>
          <w:szCs w:val="24"/>
          <w14:ligatures w14:val="none"/>
        </w:rPr>
        <w:br/>
        <w:t>行為や判断の理由・結果を、関係者に説明する責任である。</w:t>
      </w:r>
    </w:p>
    <w:p w14:paraId="4C94280B"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情報開示</w:t>
      </w:r>
      <w:r w:rsidRPr="00C8041E">
        <w:rPr>
          <w:rFonts w:ascii="ＭＳ Ｐゴシック" w:eastAsia="ＭＳ Ｐゴシック" w:hAnsi="ＭＳ Ｐゴシック" w:cs="ＭＳ Ｐゴシック"/>
          <w:kern w:val="0"/>
          <w:sz w:val="24"/>
          <w:szCs w:val="24"/>
          <w14:ligatures w14:val="none"/>
        </w:rPr>
        <w:br/>
        <w:t>保有する情報を透明性確保のために公開する行為である。</w:t>
      </w:r>
    </w:p>
    <w:p w14:paraId="6AD11578"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開示請求</w:t>
      </w:r>
      <w:r w:rsidRPr="00C8041E">
        <w:rPr>
          <w:rFonts w:ascii="ＭＳ Ｐゴシック" w:eastAsia="ＭＳ Ｐゴシック" w:hAnsi="ＭＳ Ｐゴシック" w:cs="ＭＳ Ｐゴシック"/>
          <w:kern w:val="0"/>
          <w:sz w:val="24"/>
          <w:szCs w:val="24"/>
          <w14:ligatures w14:val="none"/>
        </w:rPr>
        <w:br/>
        <w:t>市民等が公的機関に対し、情報の公開を求める制度である。</w:t>
      </w:r>
    </w:p>
    <w:p w14:paraId="723196E0"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社会的受容（PA）</w:t>
      </w:r>
      <w:r w:rsidRPr="00C8041E">
        <w:rPr>
          <w:rFonts w:ascii="ＭＳ Ｐゴシック" w:eastAsia="ＭＳ Ｐゴシック" w:hAnsi="ＭＳ Ｐゴシック" w:cs="ＭＳ Ｐゴシック"/>
          <w:kern w:val="0"/>
          <w:sz w:val="24"/>
          <w:szCs w:val="24"/>
          <w14:ligatures w14:val="none"/>
        </w:rPr>
        <w:br/>
        <w:t>事業や施策が社会や地域に受け入れられる状態である。</w:t>
      </w:r>
    </w:p>
    <w:p w14:paraId="7375F9FF"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lastRenderedPageBreak/>
        <w:t xml:space="preserve">  </w:t>
      </w:r>
      <w:r w:rsidRPr="00C8041E">
        <w:rPr>
          <w:rFonts w:ascii="ＭＳ Ｐゴシック" w:eastAsia="ＭＳ Ｐゴシック" w:hAnsi="ＭＳ Ｐゴシック" w:cs="ＭＳ Ｐゴシック"/>
          <w:b/>
          <w:bCs/>
          <w:kern w:val="0"/>
          <w:sz w:val="24"/>
          <w:szCs w:val="24"/>
          <w14:ligatures w14:val="none"/>
        </w:rPr>
        <w:t>ステークホルダー</w:t>
      </w:r>
      <w:r w:rsidRPr="00C8041E">
        <w:rPr>
          <w:rFonts w:ascii="ＭＳ Ｐゴシック" w:eastAsia="ＭＳ Ｐゴシック" w:hAnsi="ＭＳ Ｐゴシック" w:cs="ＭＳ Ｐゴシック"/>
          <w:kern w:val="0"/>
          <w:sz w:val="24"/>
          <w:szCs w:val="24"/>
          <w14:ligatures w14:val="none"/>
        </w:rPr>
        <w:br/>
        <w:t>事業や活動に利害関係を有する個人・組織である。</w:t>
      </w:r>
    </w:p>
    <w:p w14:paraId="1BB2956D"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対外コミュニケーション</w:t>
      </w:r>
      <w:r w:rsidRPr="00C8041E">
        <w:rPr>
          <w:rFonts w:ascii="ＭＳ Ｐゴシック" w:eastAsia="ＭＳ Ｐゴシック" w:hAnsi="ＭＳ Ｐゴシック" w:cs="ＭＳ Ｐゴシック"/>
          <w:kern w:val="0"/>
          <w:sz w:val="24"/>
          <w:szCs w:val="24"/>
          <w14:ligatures w14:val="none"/>
        </w:rPr>
        <w:br/>
        <w:t>組織が外部の関係者に対して行う情報発信・対話である。</w:t>
      </w:r>
    </w:p>
    <w:p w14:paraId="2D1B3371"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情報公開法</w:t>
      </w:r>
      <w:r w:rsidRPr="00C8041E">
        <w:rPr>
          <w:rFonts w:ascii="ＭＳ Ｐゴシック" w:eastAsia="ＭＳ Ｐゴシック" w:hAnsi="ＭＳ Ｐゴシック" w:cs="ＭＳ Ｐゴシック"/>
          <w:kern w:val="0"/>
          <w:sz w:val="24"/>
          <w:szCs w:val="24"/>
          <w14:ligatures w14:val="none"/>
        </w:rPr>
        <w:br/>
        <w:t>行政機関が保有する情報の公開を定めた法律である。</w:t>
      </w:r>
    </w:p>
    <w:p w14:paraId="0791536A"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知る権利</w:t>
      </w:r>
      <w:r w:rsidRPr="00C8041E">
        <w:rPr>
          <w:rFonts w:ascii="ＭＳ Ｐゴシック" w:eastAsia="ＭＳ Ｐゴシック" w:hAnsi="ＭＳ Ｐゴシック" w:cs="ＭＳ Ｐゴシック"/>
          <w:kern w:val="0"/>
          <w:sz w:val="24"/>
          <w:szCs w:val="24"/>
          <w14:ligatures w14:val="none"/>
        </w:rPr>
        <w:br/>
        <w:t>市民が公的情報を知ることができる権利である。</w:t>
      </w:r>
    </w:p>
    <w:p w14:paraId="6D39C96B"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開示基準</w:t>
      </w:r>
      <w:r w:rsidRPr="00C8041E">
        <w:rPr>
          <w:rFonts w:ascii="ＭＳ Ｐゴシック" w:eastAsia="ＭＳ Ｐゴシック" w:hAnsi="ＭＳ Ｐゴシック" w:cs="ＭＳ Ｐゴシック"/>
          <w:kern w:val="0"/>
          <w:sz w:val="24"/>
          <w:szCs w:val="24"/>
          <w14:ligatures w14:val="none"/>
        </w:rPr>
        <w:br/>
        <w:t>情報を公開するか否かを判断する基準である。</w:t>
      </w:r>
    </w:p>
    <w:p w14:paraId="5CF10BC0"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パブリック・リレーションズ（PR）</w:t>
      </w:r>
      <w:r w:rsidRPr="00C8041E">
        <w:rPr>
          <w:rFonts w:ascii="ＭＳ Ｐゴシック" w:eastAsia="ＭＳ Ｐゴシック" w:hAnsi="ＭＳ Ｐゴシック" w:cs="ＭＳ Ｐゴシック"/>
          <w:kern w:val="0"/>
          <w:sz w:val="24"/>
          <w:szCs w:val="24"/>
          <w14:ligatures w14:val="none"/>
        </w:rPr>
        <w:br/>
        <w:t>社会との良好な関係構築を目的とした戦略的広報活動である。</w:t>
      </w:r>
    </w:p>
    <w:p w14:paraId="265CA496"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住民参加</w:t>
      </w:r>
      <w:r w:rsidRPr="00C8041E">
        <w:rPr>
          <w:rFonts w:ascii="ＭＳ Ｐゴシック" w:eastAsia="ＭＳ Ｐゴシック" w:hAnsi="ＭＳ Ｐゴシック" w:cs="ＭＳ Ｐゴシック"/>
          <w:kern w:val="0"/>
          <w:sz w:val="24"/>
          <w:szCs w:val="24"/>
          <w14:ligatures w14:val="none"/>
        </w:rPr>
        <w:br/>
        <w:t>住民が計画や意思決定過程に関与する仕組みである。</w:t>
      </w:r>
    </w:p>
    <w:p w14:paraId="72A9C2C1"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デジタル・コミュニケーション・ツール</w:t>
      </w:r>
      <w:r w:rsidRPr="00C8041E">
        <w:rPr>
          <w:rFonts w:ascii="ＭＳ Ｐゴシック" w:eastAsia="ＭＳ Ｐゴシック" w:hAnsi="ＭＳ Ｐゴシック" w:cs="ＭＳ Ｐゴシック"/>
          <w:kern w:val="0"/>
          <w:sz w:val="24"/>
          <w:szCs w:val="24"/>
          <w14:ligatures w14:val="none"/>
        </w:rPr>
        <w:br/>
        <w:t>ICTを活用した情報共有・意思疎通の手段である。</w:t>
      </w:r>
    </w:p>
    <w:p w14:paraId="75A14CB0"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グループウェア</w:t>
      </w:r>
      <w:r w:rsidRPr="00C8041E">
        <w:rPr>
          <w:rFonts w:ascii="ＭＳ Ｐゴシック" w:eastAsia="ＭＳ Ｐゴシック" w:hAnsi="ＭＳ Ｐゴシック" w:cs="ＭＳ Ｐゴシック"/>
          <w:kern w:val="0"/>
          <w:sz w:val="24"/>
          <w:szCs w:val="24"/>
          <w14:ligatures w14:val="none"/>
        </w:rPr>
        <w:br/>
        <w:t>スケジュール管理やファイル共有等を通じ、協働を支援するツールである。</w:t>
      </w:r>
    </w:p>
    <w:p w14:paraId="29705DD0"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オンライン会議・Web会議</w:t>
      </w:r>
      <w:r w:rsidRPr="00C8041E">
        <w:rPr>
          <w:rFonts w:ascii="ＭＳ Ｐゴシック" w:eastAsia="ＭＳ Ｐゴシック" w:hAnsi="ＭＳ Ｐゴシック" w:cs="ＭＳ Ｐゴシック"/>
          <w:kern w:val="0"/>
          <w:sz w:val="24"/>
          <w:szCs w:val="24"/>
          <w14:ligatures w14:val="none"/>
        </w:rPr>
        <w:br/>
        <w:t>ICTを用いて遠隔地間で行う会議方式である。</w:t>
      </w:r>
    </w:p>
    <w:p w14:paraId="56CBB586"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コミュニケーション・マネジメント</w:t>
      </w:r>
      <w:r w:rsidRPr="00C8041E">
        <w:rPr>
          <w:rFonts w:ascii="ＭＳ Ｐゴシック" w:eastAsia="ＭＳ Ｐゴシック" w:hAnsi="ＭＳ Ｐゴシック" w:cs="ＭＳ Ｐゴシック"/>
          <w:kern w:val="0"/>
          <w:sz w:val="24"/>
          <w:szCs w:val="24"/>
          <w14:ligatures w14:val="none"/>
        </w:rPr>
        <w:br/>
        <w:t>情報伝達を計画・実行・統制し、目的達成を図る管理活動である。</w:t>
      </w:r>
    </w:p>
    <w:p w14:paraId="5FFFC206"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コミュニケーション計画</w:t>
      </w:r>
      <w:r w:rsidRPr="00C8041E">
        <w:rPr>
          <w:rFonts w:ascii="ＭＳ Ｐゴシック" w:eastAsia="ＭＳ Ｐゴシック" w:hAnsi="ＭＳ Ｐゴシック" w:cs="ＭＳ Ｐゴシック"/>
          <w:kern w:val="0"/>
          <w:sz w:val="24"/>
          <w:szCs w:val="24"/>
          <w14:ligatures w14:val="none"/>
        </w:rPr>
        <w:br/>
        <w:t>誰に・何を・いつ・どの手段で伝えるかを定める計画である。</w:t>
      </w:r>
    </w:p>
    <w:p w14:paraId="71C3530B"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会議設計</w:t>
      </w:r>
      <w:r w:rsidRPr="00C8041E">
        <w:rPr>
          <w:rFonts w:ascii="ＭＳ Ｐゴシック" w:eastAsia="ＭＳ Ｐゴシック" w:hAnsi="ＭＳ Ｐゴシック" w:cs="ＭＳ Ｐゴシック"/>
          <w:kern w:val="0"/>
          <w:sz w:val="24"/>
          <w:szCs w:val="24"/>
          <w14:ligatures w14:val="none"/>
        </w:rPr>
        <w:br/>
        <w:t>会議の目的、参加者、進行方法を事前に設計する取組である。</w:t>
      </w:r>
    </w:p>
    <w:p w14:paraId="6D55B84A"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lastRenderedPageBreak/>
        <w:t xml:space="preserve">  </w:t>
      </w:r>
      <w:r w:rsidRPr="00C8041E">
        <w:rPr>
          <w:rFonts w:ascii="ＭＳ Ｐゴシック" w:eastAsia="ＭＳ Ｐゴシック" w:hAnsi="ＭＳ Ｐゴシック" w:cs="ＭＳ Ｐゴシック"/>
          <w:b/>
          <w:bCs/>
          <w:kern w:val="0"/>
          <w:sz w:val="24"/>
          <w:szCs w:val="24"/>
          <w14:ligatures w14:val="none"/>
        </w:rPr>
        <w:t>コミュニケーション・コントロール</w:t>
      </w:r>
      <w:r w:rsidRPr="00C8041E">
        <w:rPr>
          <w:rFonts w:ascii="ＭＳ Ｐゴシック" w:eastAsia="ＭＳ Ｐゴシック" w:hAnsi="ＭＳ Ｐゴシック" w:cs="ＭＳ Ｐゴシック"/>
          <w:kern w:val="0"/>
          <w:sz w:val="24"/>
          <w:szCs w:val="24"/>
          <w14:ligatures w14:val="none"/>
        </w:rPr>
        <w:br/>
        <w:t>情報の伝達状況を把握し、内容や手段を調整する管理である。</w:t>
      </w:r>
    </w:p>
    <w:p w14:paraId="0209D0EE" w14:textId="77777777" w:rsidR="00C8041E" w:rsidRPr="00C8041E" w:rsidRDefault="00C8041E" w:rsidP="00C8041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緊急時の情報管理</w:t>
      </w:r>
      <w:r w:rsidRPr="00C8041E">
        <w:rPr>
          <w:rFonts w:ascii="ＭＳ Ｐゴシック" w:eastAsia="ＭＳ Ｐゴシック" w:hAnsi="ＭＳ Ｐゴシック" w:cs="ＭＳ Ｐゴシック"/>
          <w:kern w:val="0"/>
          <w:sz w:val="24"/>
          <w:szCs w:val="24"/>
          <w14:ligatures w14:val="none"/>
        </w:rPr>
        <w:br/>
        <w:t>災害等の非常時において、正確かつ迅速に情報を管理・共有する取組である。</w:t>
      </w:r>
    </w:p>
    <w:p w14:paraId="4DA0F295" w14:textId="77777777" w:rsidR="00C8041E" w:rsidRPr="00C8041E" w:rsidRDefault="00C8041E" w:rsidP="00C8041E">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緊急時情報システム・サービス</w:t>
      </w:r>
      <w:r w:rsidRPr="00C8041E">
        <w:rPr>
          <w:rFonts w:ascii="ＭＳ Ｐゴシック" w:eastAsia="ＭＳ Ｐゴシック" w:hAnsi="ＭＳ Ｐゴシック" w:cs="ＭＳ Ｐゴシック"/>
          <w:kern w:val="0"/>
          <w:sz w:val="24"/>
          <w:szCs w:val="24"/>
          <w14:ligatures w14:val="none"/>
        </w:rPr>
        <w:br/>
        <w:t>災害時の情報収集・伝達を支援するICT基盤である。</w:t>
      </w:r>
    </w:p>
    <w:p w14:paraId="328719D8" w14:textId="77777777" w:rsidR="00C8041E" w:rsidRPr="00C8041E" w:rsidRDefault="00C8041E" w:rsidP="00C8041E">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緊急速報サービス</w:t>
      </w:r>
      <w:r w:rsidRPr="00C8041E">
        <w:rPr>
          <w:rFonts w:ascii="ＭＳ Ｐゴシック" w:eastAsia="ＭＳ Ｐゴシック" w:hAnsi="ＭＳ Ｐゴシック" w:cs="ＭＳ Ｐゴシック"/>
          <w:kern w:val="0"/>
          <w:sz w:val="24"/>
          <w:szCs w:val="24"/>
          <w14:ligatures w14:val="none"/>
        </w:rPr>
        <w:br/>
        <w:t>災害発生時に注意喚起を即時配信する仕組みである。</w:t>
      </w:r>
    </w:p>
    <w:p w14:paraId="03F74A8A" w14:textId="77777777" w:rsidR="00C8041E" w:rsidRPr="00C8041E" w:rsidRDefault="00C8041E" w:rsidP="00C8041E">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安否確認サービス</w:t>
      </w:r>
      <w:r w:rsidRPr="00C8041E">
        <w:rPr>
          <w:rFonts w:ascii="ＭＳ Ｐゴシック" w:eastAsia="ＭＳ Ｐゴシック" w:hAnsi="ＭＳ Ｐゴシック" w:cs="ＭＳ Ｐゴシック"/>
          <w:kern w:val="0"/>
          <w:sz w:val="24"/>
          <w:szCs w:val="24"/>
          <w14:ligatures w14:val="none"/>
        </w:rPr>
        <w:br/>
        <w:t>災害時に人の安全状況を迅速に確認するサービスである。</w:t>
      </w:r>
    </w:p>
    <w:p w14:paraId="40F34628" w14:textId="77777777" w:rsidR="00C8041E" w:rsidRPr="00C8041E" w:rsidRDefault="00C8041E" w:rsidP="00C8041E">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被害予測システム</w:t>
      </w:r>
      <w:r w:rsidRPr="00C8041E">
        <w:rPr>
          <w:rFonts w:ascii="ＭＳ Ｐゴシック" w:eastAsia="ＭＳ Ｐゴシック" w:hAnsi="ＭＳ Ｐゴシック" w:cs="ＭＳ Ｐゴシック"/>
          <w:kern w:val="0"/>
          <w:sz w:val="24"/>
          <w:szCs w:val="24"/>
          <w14:ligatures w14:val="none"/>
        </w:rPr>
        <w:br/>
        <w:t>地震や洪水等の被害規模を事前・即時に推定するシステムである。</w:t>
      </w:r>
    </w:p>
    <w:p w14:paraId="4FD744F2" w14:textId="77777777" w:rsidR="00C8041E" w:rsidRPr="00C8041E" w:rsidRDefault="00C8041E" w:rsidP="00A00A5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緊急時情報収集・共有システム</w:t>
      </w:r>
      <w:r w:rsidRPr="00C8041E">
        <w:rPr>
          <w:rFonts w:ascii="ＭＳ Ｐゴシック" w:eastAsia="ＭＳ Ｐゴシック" w:hAnsi="ＭＳ Ｐゴシック" w:cs="ＭＳ Ｐゴシック"/>
          <w:kern w:val="0"/>
          <w:sz w:val="24"/>
          <w:szCs w:val="24"/>
          <w14:ligatures w14:val="none"/>
        </w:rPr>
        <w:br/>
        <w:t>多元的に集めた情報を関係機関で共有する仕組みである。</w:t>
      </w:r>
    </w:p>
    <w:p w14:paraId="107CDEA5" w14:textId="77777777" w:rsidR="00C8041E" w:rsidRPr="00C8041E" w:rsidRDefault="00C8041E" w:rsidP="00A00A5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緊急時の情報処理</w:t>
      </w:r>
      <w:r w:rsidRPr="00C8041E">
        <w:rPr>
          <w:rFonts w:ascii="ＭＳ Ｐゴシック" w:eastAsia="ＭＳ Ｐゴシック" w:hAnsi="ＭＳ Ｐゴシック" w:cs="ＭＳ Ｐゴシック"/>
          <w:kern w:val="0"/>
          <w:sz w:val="24"/>
          <w:szCs w:val="24"/>
          <w14:ligatures w14:val="none"/>
        </w:rPr>
        <w:br/>
        <w:t>限られた時間で情報を整理・判断材料として活用する行為である。</w:t>
      </w:r>
    </w:p>
    <w:p w14:paraId="2176148B" w14:textId="77777777" w:rsidR="00C8041E" w:rsidRPr="00C8041E" w:rsidRDefault="00C8041E" w:rsidP="00A00A5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緊急事態早期発見法</w:t>
      </w:r>
      <w:r w:rsidRPr="00C8041E">
        <w:rPr>
          <w:rFonts w:ascii="ＭＳ Ｐゴシック" w:eastAsia="ＭＳ Ｐゴシック" w:hAnsi="ＭＳ Ｐゴシック" w:cs="ＭＳ Ｐゴシック"/>
          <w:kern w:val="0"/>
          <w:sz w:val="24"/>
          <w:szCs w:val="24"/>
          <w14:ligatures w14:val="none"/>
        </w:rPr>
        <w:br/>
        <w:t>異常兆候を早期に検知し、被害拡大を防止する方法である。</w:t>
      </w:r>
    </w:p>
    <w:p w14:paraId="49FEDF9A" w14:textId="77777777" w:rsidR="00C8041E" w:rsidRPr="00C8041E" w:rsidRDefault="00C8041E" w:rsidP="00A00A5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緊急時情報選別・評価</w:t>
      </w:r>
      <w:r w:rsidRPr="00C8041E">
        <w:rPr>
          <w:rFonts w:ascii="ＭＳ Ｐゴシック" w:eastAsia="ＭＳ Ｐゴシック" w:hAnsi="ＭＳ Ｐゴシック" w:cs="ＭＳ Ｐゴシック"/>
          <w:kern w:val="0"/>
          <w:sz w:val="24"/>
          <w:szCs w:val="24"/>
          <w14:ligatures w14:val="none"/>
        </w:rPr>
        <w:br/>
        <w:t>救出や支援の優先順位を判断するための情報評価である。</w:t>
      </w:r>
    </w:p>
    <w:p w14:paraId="51D4FF3F" w14:textId="77777777" w:rsidR="00C8041E" w:rsidRPr="00C8041E" w:rsidRDefault="00C8041E" w:rsidP="00A00A5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限定情報での意思決定</w:t>
      </w:r>
      <w:r w:rsidRPr="00C8041E">
        <w:rPr>
          <w:rFonts w:ascii="ＭＳ Ｐゴシック" w:eastAsia="ＭＳ Ｐゴシック" w:hAnsi="ＭＳ Ｐゴシック" w:cs="ＭＳ Ｐゴシック"/>
          <w:kern w:val="0"/>
          <w:sz w:val="24"/>
          <w:szCs w:val="24"/>
          <w14:ligatures w14:val="none"/>
        </w:rPr>
        <w:br/>
        <w:t>不完全な情報下で迅速に判断を下す意思決定である。</w:t>
      </w:r>
    </w:p>
    <w:p w14:paraId="7350E7BB" w14:textId="77777777" w:rsidR="00C8041E" w:rsidRPr="00C8041E" w:rsidRDefault="00C8041E" w:rsidP="00A00A5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危機広報</w:t>
      </w:r>
      <w:r w:rsidRPr="00C8041E">
        <w:rPr>
          <w:rFonts w:ascii="ＭＳ Ｐゴシック" w:eastAsia="ＭＳ Ｐゴシック" w:hAnsi="ＭＳ Ｐゴシック" w:cs="ＭＳ Ｐゴシック"/>
          <w:kern w:val="0"/>
          <w:sz w:val="24"/>
          <w:szCs w:val="24"/>
          <w14:ligatures w14:val="none"/>
        </w:rPr>
        <w:br/>
        <w:t>災害・不祥事時に、混乱防止と信頼確保を目的として行う広報である。</w:t>
      </w:r>
    </w:p>
    <w:p w14:paraId="6A5284DF" w14:textId="38393B79" w:rsidR="00C8041E" w:rsidRPr="000712E3" w:rsidRDefault="00A00A50"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cyan"/>
        </w:rPr>
        <w:lastRenderedPageBreak/>
        <w:t>４．３ 知的財産権と情報の保護と活用</w:t>
      </w:r>
    </w:p>
    <w:p w14:paraId="0B42FB4B" w14:textId="78097AA0" w:rsidR="00A00A50" w:rsidRPr="00A00A50" w:rsidRDefault="00A00A50" w:rsidP="00A00A5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知的財産権（知的財産基本法）</w:t>
      </w:r>
      <w:r w:rsidRPr="00A00A50">
        <w:rPr>
          <w:rFonts w:ascii="ＭＳ Ｐゴシック" w:eastAsia="ＭＳ Ｐゴシック" w:hAnsi="ＭＳ Ｐゴシック" w:cs="ＭＳ Ｐゴシック"/>
          <w:kern w:val="0"/>
          <w:sz w:val="24"/>
          <w:szCs w:val="24"/>
          <w14:ligatures w14:val="none"/>
        </w:rPr>
        <w:br/>
        <w:t>人の創造的活動から生じる成果を保護・活用する権利の総称であり、知的財産基本法はその創造・保護・活用を国家戦略として位置付けている。</w:t>
      </w:r>
    </w:p>
    <w:p w14:paraId="23AF34A1" w14:textId="1EB24D14"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産業財産権</w:t>
      </w:r>
      <w:r w:rsidRPr="00A00A50">
        <w:rPr>
          <w:rFonts w:ascii="ＭＳ Ｐゴシック" w:eastAsia="ＭＳ Ｐゴシック" w:hAnsi="ＭＳ Ｐゴシック" w:cs="ＭＳ Ｐゴシック"/>
          <w:kern w:val="0"/>
          <w:sz w:val="24"/>
          <w:szCs w:val="24"/>
          <w14:ligatures w14:val="none"/>
        </w:rPr>
        <w:br/>
        <w:t>技術やブランドなど産業活動に関わる知的財産権であり、特許権・実用新案権・意匠権・商標権から構成される。</w:t>
      </w:r>
    </w:p>
    <w:p w14:paraId="1382C9CD" w14:textId="3943C2F8"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特許権（特許法）</w:t>
      </w:r>
      <w:r w:rsidRPr="00A00A50">
        <w:rPr>
          <w:rFonts w:ascii="ＭＳ Ｐゴシック" w:eastAsia="ＭＳ Ｐゴシック" w:hAnsi="ＭＳ Ｐゴシック" w:cs="ＭＳ Ｐゴシック"/>
          <w:kern w:val="0"/>
          <w:sz w:val="24"/>
          <w:szCs w:val="24"/>
          <w14:ligatures w14:val="none"/>
        </w:rPr>
        <w:br/>
        <w:t>発明を一定期間独占的に実施できる権利であり、技術革新の促進を目的とする。</w:t>
      </w:r>
    </w:p>
    <w:p w14:paraId="1B8471A0" w14:textId="779B819A"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実用新案権（実用新案法）</w:t>
      </w:r>
      <w:r w:rsidRPr="00A00A50">
        <w:rPr>
          <w:rFonts w:ascii="ＭＳ Ｐゴシック" w:eastAsia="ＭＳ Ｐゴシック" w:hAnsi="ＭＳ Ｐゴシック" w:cs="ＭＳ Ｐゴシック"/>
          <w:kern w:val="0"/>
          <w:sz w:val="24"/>
          <w:szCs w:val="24"/>
          <w14:ligatures w14:val="none"/>
        </w:rPr>
        <w:br/>
        <w:t>物品の形状や構造等の考案を保護する権利であり、特許より簡易・迅速な保護制度である。</w:t>
      </w:r>
    </w:p>
    <w:p w14:paraId="4307CAC9" w14:textId="23C7E529"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意匠権（意匠法）</w:t>
      </w:r>
      <w:r w:rsidRPr="00A00A50">
        <w:rPr>
          <w:rFonts w:ascii="ＭＳ Ｐゴシック" w:eastAsia="ＭＳ Ｐゴシック" w:hAnsi="ＭＳ Ｐゴシック" w:cs="ＭＳ Ｐゴシック"/>
          <w:kern w:val="0"/>
          <w:sz w:val="24"/>
          <w:szCs w:val="24"/>
          <w14:ligatures w14:val="none"/>
        </w:rPr>
        <w:br/>
        <w:t>物品や建築物等のデザインを保護し、視覚的価値の創出を促進する権利である。</w:t>
      </w:r>
    </w:p>
    <w:p w14:paraId="1CFB5BAF" w14:textId="46AF253E"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商標権（商標法）</w:t>
      </w:r>
      <w:r w:rsidRPr="00A00A50">
        <w:rPr>
          <w:rFonts w:ascii="ＭＳ Ｐゴシック" w:eastAsia="ＭＳ Ｐゴシック" w:hAnsi="ＭＳ Ｐゴシック" w:cs="ＭＳ Ｐゴシック"/>
          <w:kern w:val="0"/>
          <w:sz w:val="24"/>
          <w:szCs w:val="24"/>
          <w14:ligatures w14:val="none"/>
        </w:rPr>
        <w:br/>
        <w:t>商品やサービスの標識を保護し、出所の混同を防ぐ権利である。</w:t>
      </w:r>
    </w:p>
    <w:p w14:paraId="71F91A2B" w14:textId="4834A313"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著作権（著作権法）</w:t>
      </w:r>
      <w:r w:rsidRPr="00A00A50">
        <w:rPr>
          <w:rFonts w:ascii="ＭＳ Ｐゴシック" w:eastAsia="ＭＳ Ｐゴシック" w:hAnsi="ＭＳ Ｐゴシック" w:cs="ＭＳ Ｐゴシック"/>
          <w:kern w:val="0"/>
          <w:sz w:val="24"/>
          <w:szCs w:val="24"/>
          <w14:ligatures w14:val="none"/>
        </w:rPr>
        <w:br/>
        <w:t>思想や感情を創作的に表現した著作物を保護する権利であり、登録を要しない。</w:t>
      </w:r>
    </w:p>
    <w:p w14:paraId="7C6DDC67" w14:textId="2660EACB" w:rsidR="00A00A50" w:rsidRPr="000712E3"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先使用権制度</w:t>
      </w:r>
      <w:r w:rsidRPr="00A00A50">
        <w:rPr>
          <w:rFonts w:ascii="ＭＳ Ｐゴシック" w:eastAsia="ＭＳ Ｐゴシック" w:hAnsi="ＭＳ Ｐゴシック" w:cs="ＭＳ Ｐゴシック"/>
          <w:kern w:val="0"/>
          <w:sz w:val="24"/>
          <w:szCs w:val="24"/>
          <w14:ligatures w14:val="none"/>
        </w:rPr>
        <w:br/>
        <w:t>特許出願前から善意で発明を実施していた者が、継続使用を認められる制度である。</w:t>
      </w:r>
    </w:p>
    <w:p w14:paraId="47524A87" w14:textId="77777777" w:rsidR="00DA4CAD" w:rsidRPr="00A00A50" w:rsidRDefault="00DA4CAD"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国際出願制度</w:t>
      </w:r>
      <w:r w:rsidRPr="00A00A50">
        <w:rPr>
          <w:rFonts w:ascii="ＭＳ Ｐゴシック" w:eastAsia="ＭＳ Ｐゴシック" w:hAnsi="ＭＳ Ｐゴシック" w:cs="ＭＳ Ｐゴシック"/>
          <w:kern w:val="0"/>
          <w:sz w:val="24"/>
          <w:szCs w:val="24"/>
          <w14:ligatures w14:val="none"/>
        </w:rPr>
        <w:br/>
        <w:t>複数国での権利取得を簡素化する出願制度である。</w:t>
      </w:r>
    </w:p>
    <w:p w14:paraId="3B01E56D" w14:textId="77777777" w:rsidR="00DA4CAD" w:rsidRPr="00A00A50" w:rsidRDefault="00DA4CAD" w:rsidP="00DA4CA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情報の保護</w:t>
      </w:r>
      <w:r w:rsidRPr="00A00A50">
        <w:rPr>
          <w:rFonts w:ascii="ＭＳ Ｐゴシック" w:eastAsia="ＭＳ Ｐゴシック" w:hAnsi="ＭＳ Ｐゴシック" w:cs="ＭＳ Ｐゴシック"/>
          <w:kern w:val="0"/>
          <w:sz w:val="24"/>
          <w:szCs w:val="24"/>
          <w14:ligatures w14:val="none"/>
        </w:rPr>
        <w:br/>
        <w:t>営業秘密や重要情報を適切に管理・保全する取組である。</w:t>
      </w:r>
    </w:p>
    <w:p w14:paraId="52CB4BE8" w14:textId="77777777" w:rsidR="00DA4CAD" w:rsidRPr="00A00A50" w:rsidRDefault="00DA4CAD"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特定秘密保護法</w:t>
      </w:r>
      <w:r w:rsidRPr="00A00A50">
        <w:rPr>
          <w:rFonts w:ascii="ＭＳ Ｐゴシック" w:eastAsia="ＭＳ Ｐゴシック" w:hAnsi="ＭＳ Ｐゴシック" w:cs="ＭＳ Ｐゴシック"/>
          <w:kern w:val="0"/>
          <w:sz w:val="24"/>
          <w:szCs w:val="24"/>
          <w14:ligatures w14:val="none"/>
        </w:rPr>
        <w:br/>
        <w:t>安全保障上重要な情報を特定秘密として保護する法律である。</w:t>
      </w:r>
    </w:p>
    <w:p w14:paraId="5C2BDDCB" w14:textId="77777777" w:rsidR="00DA4CAD" w:rsidRPr="00A00A50" w:rsidRDefault="00DA4CAD"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不正競争防止法</w:t>
      </w:r>
      <w:r w:rsidRPr="00A00A50">
        <w:rPr>
          <w:rFonts w:ascii="ＭＳ Ｐゴシック" w:eastAsia="ＭＳ Ｐゴシック" w:hAnsi="ＭＳ Ｐゴシック" w:cs="ＭＳ Ｐゴシック"/>
          <w:kern w:val="0"/>
          <w:sz w:val="24"/>
          <w:szCs w:val="24"/>
          <w14:ligatures w14:val="none"/>
        </w:rPr>
        <w:br/>
        <w:t>営業秘密侵害や周知表示の混同等を防止する法律である。</w:t>
      </w:r>
    </w:p>
    <w:p w14:paraId="19E89EC6" w14:textId="77777777" w:rsidR="00DA4CAD" w:rsidRPr="00A00A50" w:rsidRDefault="00DA4CAD"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lastRenderedPageBreak/>
        <w:t xml:space="preserve">  </w:t>
      </w:r>
      <w:r w:rsidRPr="00A00A50">
        <w:rPr>
          <w:rFonts w:ascii="ＭＳ Ｐゴシック" w:eastAsia="ＭＳ Ｐゴシック" w:hAnsi="ＭＳ Ｐゴシック" w:cs="ＭＳ Ｐゴシック"/>
          <w:b/>
          <w:bCs/>
          <w:kern w:val="0"/>
          <w:sz w:val="24"/>
          <w:szCs w:val="24"/>
          <w14:ligatures w14:val="none"/>
        </w:rPr>
        <w:t>肖像権・パブリシティ権・プライバシー権</w:t>
      </w:r>
      <w:r w:rsidRPr="00A00A50">
        <w:rPr>
          <w:rFonts w:ascii="ＭＳ Ｐゴシック" w:eastAsia="ＭＳ Ｐゴシック" w:hAnsi="ＭＳ Ｐゴシック" w:cs="ＭＳ Ｐゴシック"/>
          <w:kern w:val="0"/>
          <w:sz w:val="24"/>
          <w:szCs w:val="24"/>
          <w14:ligatures w14:val="none"/>
        </w:rPr>
        <w:br/>
        <w:t>個人の人格や私生活、経済的価値を保護する権利である。</w:t>
      </w:r>
    </w:p>
    <w:p w14:paraId="631C14AE" w14:textId="0C1FC63C" w:rsidR="00DA4CAD" w:rsidRPr="00A00A50" w:rsidRDefault="00DA4CAD" w:rsidP="00DA4CAD">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デジタルライツ</w:t>
      </w:r>
      <w:r w:rsidRPr="00A00A50">
        <w:rPr>
          <w:rFonts w:ascii="ＭＳ Ｐゴシック" w:eastAsia="ＭＳ Ｐゴシック" w:hAnsi="ＭＳ Ｐゴシック" w:cs="ＭＳ Ｐゴシック"/>
          <w:kern w:val="0"/>
          <w:sz w:val="24"/>
          <w:szCs w:val="24"/>
          <w14:ligatures w14:val="none"/>
        </w:rPr>
        <w:br/>
        <w:t>デジタルコンテンツの利用・複製・配信に関する権利管理の概念である。</w:t>
      </w:r>
    </w:p>
    <w:p w14:paraId="1DAD5421" w14:textId="6F1C2DE2" w:rsidR="00A00A50" w:rsidRPr="00A00A50" w:rsidRDefault="00A00A50" w:rsidP="00A00A5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個人情報保護法</w:t>
      </w:r>
      <w:r w:rsidRPr="00A00A50">
        <w:rPr>
          <w:rFonts w:ascii="ＭＳ Ｐゴシック" w:eastAsia="ＭＳ Ｐゴシック" w:hAnsi="ＭＳ Ｐゴシック" w:cs="ＭＳ Ｐゴシック"/>
          <w:kern w:val="0"/>
          <w:sz w:val="24"/>
          <w:szCs w:val="24"/>
          <w14:ligatures w14:val="none"/>
        </w:rPr>
        <w:br/>
        <w:t>個人情報の適正な取扱いを定め、個人の権利利益を保護する法律である。</w:t>
      </w:r>
    </w:p>
    <w:p w14:paraId="1D814172" w14:textId="27192386"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個人情報</w:t>
      </w:r>
      <w:r w:rsidRPr="00A00A50">
        <w:rPr>
          <w:rFonts w:ascii="ＭＳ Ｐゴシック" w:eastAsia="ＭＳ Ｐゴシック" w:hAnsi="ＭＳ Ｐゴシック" w:cs="ＭＳ Ｐゴシック"/>
          <w:kern w:val="0"/>
          <w:sz w:val="24"/>
          <w:szCs w:val="24"/>
          <w14:ligatures w14:val="none"/>
        </w:rPr>
        <w:br/>
        <w:t>特定の個人を識別できる情報であり、氏名や生年月日等が該当する。</w:t>
      </w:r>
    </w:p>
    <w:p w14:paraId="02B86286" w14:textId="0A749F3A"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匿名加工情報</w:t>
      </w:r>
      <w:r w:rsidRPr="00A00A50">
        <w:rPr>
          <w:rFonts w:ascii="ＭＳ Ｐゴシック" w:eastAsia="ＭＳ Ｐゴシック" w:hAnsi="ＭＳ Ｐゴシック" w:cs="ＭＳ Ｐゴシック"/>
          <w:kern w:val="0"/>
          <w:sz w:val="24"/>
          <w:szCs w:val="24"/>
          <w14:ligatures w14:val="none"/>
        </w:rPr>
        <w:br/>
        <w:t>個人を識別できないよう加工され、復元できない個人情報である。</w:t>
      </w:r>
    </w:p>
    <w:p w14:paraId="76A85351" w14:textId="370D3BDA"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個人情報の保護措置</w:t>
      </w:r>
      <w:r w:rsidRPr="00A00A50">
        <w:rPr>
          <w:rFonts w:ascii="ＭＳ Ｐゴシック" w:eastAsia="ＭＳ Ｐゴシック" w:hAnsi="ＭＳ Ｐゴシック" w:cs="ＭＳ Ｐゴシック"/>
          <w:kern w:val="0"/>
          <w:sz w:val="24"/>
          <w:szCs w:val="24"/>
          <w14:ligatures w14:val="none"/>
        </w:rPr>
        <w:br/>
        <w:t>漏洩防止のための組織的・技術的・物理的安全管理措置である。</w:t>
      </w:r>
    </w:p>
    <w:p w14:paraId="329143D0" w14:textId="11BDF47D"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オプトイン／オプトアウト</w:t>
      </w:r>
      <w:r w:rsidRPr="00A00A50">
        <w:rPr>
          <w:rFonts w:ascii="ＭＳ Ｐゴシック" w:eastAsia="ＭＳ Ｐゴシック" w:hAnsi="ＭＳ Ｐゴシック" w:cs="ＭＳ Ｐゴシック"/>
          <w:kern w:val="0"/>
          <w:sz w:val="24"/>
          <w:szCs w:val="24"/>
          <w14:ligatures w14:val="none"/>
        </w:rPr>
        <w:br/>
        <w:t>本人の事前同意を必要とする方式と、拒否の意思表示により利用を停止する方式である。</w:t>
      </w:r>
    </w:p>
    <w:p w14:paraId="09E35703" w14:textId="3F590E2A"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個人情報の活用・流通</w:t>
      </w:r>
      <w:r w:rsidRPr="00A00A50">
        <w:rPr>
          <w:rFonts w:ascii="ＭＳ Ｐゴシック" w:eastAsia="ＭＳ Ｐゴシック" w:hAnsi="ＭＳ Ｐゴシック" w:cs="ＭＳ Ｐゴシック"/>
          <w:kern w:val="0"/>
          <w:sz w:val="24"/>
          <w:szCs w:val="24"/>
          <w14:ligatures w14:val="none"/>
        </w:rPr>
        <w:br/>
        <w:t>法令を遵守しつつ、データ利活用による価値創出を図る取組である。</w:t>
      </w:r>
    </w:p>
    <w:p w14:paraId="718DB666" w14:textId="56814848"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個人情報の漏洩時対応</w:t>
      </w:r>
      <w:r w:rsidRPr="00A00A50">
        <w:rPr>
          <w:rFonts w:ascii="ＭＳ Ｐゴシック" w:eastAsia="ＭＳ Ｐゴシック" w:hAnsi="ＭＳ Ｐゴシック" w:cs="ＭＳ Ｐゴシック"/>
          <w:kern w:val="0"/>
          <w:sz w:val="24"/>
          <w:szCs w:val="24"/>
          <w14:ligatures w14:val="none"/>
        </w:rPr>
        <w:br/>
        <w:t>事実確認、被害拡大防止、本人・監督機関への報告等を迅速に行う対応である。</w:t>
      </w:r>
    </w:p>
    <w:p w14:paraId="649B5C9E" w14:textId="38BEE8FE"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マイナンバー法</w:t>
      </w:r>
      <w:r w:rsidRPr="00A00A50">
        <w:rPr>
          <w:rFonts w:ascii="ＭＳ Ｐゴシック" w:eastAsia="ＭＳ Ｐゴシック" w:hAnsi="ＭＳ Ｐゴシック" w:cs="ＭＳ Ｐゴシック"/>
          <w:kern w:val="0"/>
          <w:sz w:val="24"/>
          <w:szCs w:val="24"/>
          <w14:ligatures w14:val="none"/>
        </w:rPr>
        <w:br/>
        <w:t>社会保障・税・災害対応分野における個人番号の利用と保護を定めた法律である。</w:t>
      </w:r>
    </w:p>
    <w:p w14:paraId="373CF317" w14:textId="0EFD3543" w:rsidR="00A00A50" w:rsidRPr="00A00A50" w:rsidRDefault="00A00A50" w:rsidP="00A00A5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独占禁止法</w:t>
      </w:r>
      <w:r w:rsidRPr="00A00A50">
        <w:rPr>
          <w:rFonts w:ascii="ＭＳ Ｐゴシック" w:eastAsia="ＭＳ Ｐゴシック" w:hAnsi="ＭＳ Ｐゴシック" w:cs="ＭＳ Ｐゴシック"/>
          <w:kern w:val="0"/>
          <w:sz w:val="24"/>
          <w:szCs w:val="24"/>
          <w14:ligatures w14:val="none"/>
        </w:rPr>
        <w:br/>
        <w:t>公正かつ自由な競争を確保するため、競争制限行為を規制する法律である。</w:t>
      </w:r>
    </w:p>
    <w:p w14:paraId="38467D17" w14:textId="22F10EC7"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私的独占</w:t>
      </w:r>
      <w:r w:rsidRPr="00A00A50">
        <w:rPr>
          <w:rFonts w:ascii="ＭＳ Ｐゴシック" w:eastAsia="ＭＳ Ｐゴシック" w:hAnsi="ＭＳ Ｐゴシック" w:cs="ＭＳ Ｐゴシック"/>
          <w:kern w:val="0"/>
          <w:sz w:val="24"/>
          <w:szCs w:val="24"/>
          <w14:ligatures w14:val="none"/>
        </w:rPr>
        <w:br/>
        <w:t>事業者が競争を排除・支配する行為であり、独占禁止法で禁止されている。</w:t>
      </w:r>
    </w:p>
    <w:p w14:paraId="0339BCFE" w14:textId="14D0AE0E"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不当な取引制限</w:t>
      </w:r>
      <w:r w:rsidRPr="00A00A50">
        <w:rPr>
          <w:rFonts w:ascii="ＭＳ Ｐゴシック" w:eastAsia="ＭＳ Ｐゴシック" w:hAnsi="ＭＳ Ｐゴシック" w:cs="ＭＳ Ｐゴシック"/>
          <w:kern w:val="0"/>
          <w:sz w:val="24"/>
          <w:szCs w:val="24"/>
          <w14:ligatures w14:val="none"/>
        </w:rPr>
        <w:br/>
        <w:t>カルテル等により競争を制限する行為である。</w:t>
      </w:r>
    </w:p>
    <w:p w14:paraId="59140363" w14:textId="24B206AF"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lastRenderedPageBreak/>
        <w:t xml:space="preserve">  </w:t>
      </w:r>
      <w:r w:rsidRPr="00A00A50">
        <w:rPr>
          <w:rFonts w:ascii="ＭＳ Ｐゴシック" w:eastAsia="ＭＳ Ｐゴシック" w:hAnsi="ＭＳ Ｐゴシック" w:cs="ＭＳ Ｐゴシック"/>
          <w:b/>
          <w:bCs/>
          <w:kern w:val="0"/>
          <w:sz w:val="24"/>
          <w:szCs w:val="24"/>
          <w14:ligatures w14:val="none"/>
        </w:rPr>
        <w:t>不公正な取引方法</w:t>
      </w:r>
      <w:r w:rsidRPr="00A00A50">
        <w:rPr>
          <w:rFonts w:ascii="ＭＳ Ｐゴシック" w:eastAsia="ＭＳ Ｐゴシック" w:hAnsi="ＭＳ Ｐゴシック" w:cs="ＭＳ Ｐゴシック"/>
          <w:kern w:val="0"/>
          <w:sz w:val="24"/>
          <w:szCs w:val="24"/>
          <w14:ligatures w14:val="none"/>
        </w:rPr>
        <w:br/>
        <w:t>優越的地位の濫用等、公正競争を阻害する行為である。</w:t>
      </w:r>
    </w:p>
    <w:p w14:paraId="6FD2BFC3" w14:textId="5CB738DF"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下請法</w:t>
      </w:r>
      <w:r w:rsidRPr="00A00A50">
        <w:rPr>
          <w:rFonts w:ascii="ＭＳ Ｐゴシック" w:eastAsia="ＭＳ Ｐゴシック" w:hAnsi="ＭＳ Ｐゴシック" w:cs="ＭＳ Ｐゴシック"/>
          <w:kern w:val="0"/>
          <w:sz w:val="24"/>
          <w:szCs w:val="24"/>
          <w14:ligatures w14:val="none"/>
        </w:rPr>
        <w:br/>
        <w:t>下請取引における親事業者の不当行為を規制する法律である。</w:t>
      </w:r>
    </w:p>
    <w:p w14:paraId="031381AC" w14:textId="7C0D9FEB"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独占禁止法とコンプライアンス</w:t>
      </w:r>
      <w:r w:rsidRPr="00A00A50">
        <w:rPr>
          <w:rFonts w:ascii="ＭＳ Ｐゴシック" w:eastAsia="ＭＳ Ｐゴシック" w:hAnsi="ＭＳ Ｐゴシック" w:cs="ＭＳ Ｐゴシック"/>
          <w:kern w:val="0"/>
          <w:sz w:val="24"/>
          <w:szCs w:val="24"/>
          <w14:ligatures w14:val="none"/>
        </w:rPr>
        <w:br/>
        <w:t>競争法令を遵守し、違反リスクを防止する企業統治の取組である。</w:t>
      </w:r>
    </w:p>
    <w:p w14:paraId="1E625145" w14:textId="31BD0391"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談合</w:t>
      </w:r>
      <w:r w:rsidRPr="00A00A50">
        <w:rPr>
          <w:rFonts w:ascii="ＭＳ Ｐゴシック" w:eastAsia="ＭＳ Ｐゴシック" w:hAnsi="ＭＳ Ｐゴシック" w:cs="ＭＳ Ｐゴシック"/>
          <w:kern w:val="0"/>
          <w:sz w:val="24"/>
          <w:szCs w:val="24"/>
          <w14:ligatures w14:val="none"/>
        </w:rPr>
        <w:br/>
        <w:t>入札等において事前に受注者や価格を調整する違法行為である。</w:t>
      </w:r>
    </w:p>
    <w:p w14:paraId="3CD476DF" w14:textId="3B3E9BA1" w:rsidR="00A00A50" w:rsidRPr="00A00A50" w:rsidRDefault="00A00A50" w:rsidP="00A00A5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知的財産戦略</w:t>
      </w:r>
      <w:r w:rsidRPr="00A00A50">
        <w:rPr>
          <w:rFonts w:ascii="ＭＳ Ｐゴシック" w:eastAsia="ＭＳ Ｐゴシック" w:hAnsi="ＭＳ Ｐゴシック" w:cs="ＭＳ Ｐゴシック"/>
          <w:kern w:val="0"/>
          <w:sz w:val="24"/>
          <w:szCs w:val="24"/>
          <w14:ligatures w14:val="none"/>
        </w:rPr>
        <w:br/>
        <w:t>知的財産を経営資源として活用し、競争優位を確立する戦略である。</w:t>
      </w:r>
    </w:p>
    <w:p w14:paraId="3DE11956" w14:textId="6BE5540A"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知的財産の創造</w:t>
      </w:r>
      <w:r w:rsidRPr="00A00A50">
        <w:rPr>
          <w:rFonts w:ascii="ＭＳ Ｐゴシック" w:eastAsia="ＭＳ Ｐゴシック" w:hAnsi="ＭＳ Ｐゴシック" w:cs="ＭＳ Ｐゴシック"/>
          <w:kern w:val="0"/>
          <w:sz w:val="24"/>
          <w:szCs w:val="24"/>
          <w14:ligatures w14:val="none"/>
        </w:rPr>
        <w:br/>
        <w:t>研究開発等を通じて新たな技術・コンテンツを生み出す活動である。</w:t>
      </w:r>
    </w:p>
    <w:p w14:paraId="7F95C74A" w14:textId="57D5FAB1"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知的財産の保護</w:t>
      </w:r>
      <w:r w:rsidRPr="00A00A50">
        <w:rPr>
          <w:rFonts w:ascii="ＭＳ Ｐゴシック" w:eastAsia="ＭＳ Ｐゴシック" w:hAnsi="ＭＳ Ｐゴシック" w:cs="ＭＳ Ｐゴシック"/>
          <w:kern w:val="0"/>
          <w:sz w:val="24"/>
          <w:szCs w:val="24"/>
          <w14:ligatures w14:val="none"/>
        </w:rPr>
        <w:br/>
        <w:t>権利取得や秘密管理により知的財産を守る取組である。</w:t>
      </w:r>
    </w:p>
    <w:p w14:paraId="300B53ED" w14:textId="46FF4A44"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知的財産の活用</w:t>
      </w:r>
      <w:r w:rsidRPr="00A00A50">
        <w:rPr>
          <w:rFonts w:ascii="ＭＳ Ｐゴシック" w:eastAsia="ＭＳ Ｐゴシック" w:hAnsi="ＭＳ Ｐゴシック" w:cs="ＭＳ Ｐゴシック"/>
          <w:kern w:val="0"/>
          <w:sz w:val="24"/>
          <w:szCs w:val="24"/>
          <w14:ligatures w14:val="none"/>
        </w:rPr>
        <w:br/>
        <w:t>ライセンスや事業化により知的財産の価値を最大化する取組である。</w:t>
      </w:r>
    </w:p>
    <w:p w14:paraId="3D9F7042" w14:textId="4AD0F71B"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C8041E">
        <w:rPr>
          <w:rFonts w:ascii="ＭＳ Ｐゴシック" w:eastAsia="ＭＳ Ｐゴシック" w:hAnsi="ＭＳ Ｐゴシック" w:cs="ＭＳ Ｐゴシック"/>
          <w:b/>
          <w:bCs/>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標準化戦略</w:t>
      </w:r>
      <w:r w:rsidRPr="00A00A50">
        <w:rPr>
          <w:rFonts w:ascii="ＭＳ Ｐゴシック" w:eastAsia="ＭＳ Ｐゴシック" w:hAnsi="ＭＳ Ｐゴシック" w:cs="ＭＳ Ｐゴシック"/>
          <w:kern w:val="0"/>
          <w:sz w:val="24"/>
          <w:szCs w:val="24"/>
          <w14:ligatures w14:val="none"/>
        </w:rPr>
        <w:br/>
        <w:t>技術標準を通じて市場支配力や競争優位を確保する戦略である。</w:t>
      </w:r>
    </w:p>
    <w:p w14:paraId="28A2608E" w14:textId="4DA4AFEF"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デジュール標準</w:t>
      </w:r>
      <w:r w:rsidRPr="00A00A50">
        <w:rPr>
          <w:rFonts w:ascii="ＭＳ Ｐゴシック" w:eastAsia="ＭＳ Ｐゴシック" w:hAnsi="ＭＳ Ｐゴシック" w:cs="ＭＳ Ｐゴシック"/>
          <w:kern w:val="0"/>
          <w:sz w:val="24"/>
          <w:szCs w:val="24"/>
          <w14:ligatures w14:val="none"/>
        </w:rPr>
        <w:br/>
        <w:t>国際機関等が定める公的な標準である。</w:t>
      </w:r>
    </w:p>
    <w:p w14:paraId="785EF37C" w14:textId="41FE3798"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フォーラム標準</w:t>
      </w:r>
      <w:r w:rsidRPr="00A00A50">
        <w:rPr>
          <w:rFonts w:ascii="ＭＳ Ｐゴシック" w:eastAsia="ＭＳ Ｐゴシック" w:hAnsi="ＭＳ Ｐゴシック" w:cs="ＭＳ Ｐゴシック"/>
          <w:kern w:val="0"/>
          <w:sz w:val="24"/>
          <w:szCs w:val="24"/>
          <w14:ligatures w14:val="none"/>
        </w:rPr>
        <w:br/>
        <w:t>業界団体や企業連合が策定する標準である。</w:t>
      </w:r>
    </w:p>
    <w:p w14:paraId="6DAFDC52" w14:textId="50A79EE8"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デファクト標準</w:t>
      </w:r>
      <w:r w:rsidRPr="00A00A50">
        <w:rPr>
          <w:rFonts w:ascii="ＭＳ Ｐゴシック" w:eastAsia="ＭＳ Ｐゴシック" w:hAnsi="ＭＳ Ｐゴシック" w:cs="ＭＳ Ｐゴシック"/>
          <w:kern w:val="0"/>
          <w:sz w:val="24"/>
          <w:szCs w:val="24"/>
          <w14:ligatures w14:val="none"/>
        </w:rPr>
        <w:br/>
        <w:t>市場競争の結果として事実上の標準となった規格である。</w:t>
      </w:r>
    </w:p>
    <w:p w14:paraId="0EA434CC" w14:textId="4987F835" w:rsidR="00A00A50" w:rsidRPr="00A00A50" w:rsidRDefault="00A00A50" w:rsidP="00DA4CA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8041E">
        <w:rPr>
          <w:rFonts w:ascii="ＭＳ Ｐゴシック" w:eastAsia="ＭＳ Ｐゴシック" w:hAnsi="ＭＳ Ｐゴシック" w:cs="ＭＳ Ｐゴシック"/>
          <w:kern w:val="0"/>
          <w:sz w:val="24"/>
          <w:szCs w:val="24"/>
          <w14:ligatures w14:val="none"/>
        </w:rPr>
        <w:t xml:space="preserve">  </w:t>
      </w:r>
      <w:r w:rsidRPr="00A00A50">
        <w:rPr>
          <w:rFonts w:ascii="ＭＳ Ｐゴシック" w:eastAsia="ＭＳ Ｐゴシック" w:hAnsi="ＭＳ Ｐゴシック" w:cs="ＭＳ Ｐゴシック"/>
          <w:b/>
          <w:bCs/>
          <w:kern w:val="0"/>
          <w:sz w:val="24"/>
          <w:szCs w:val="24"/>
          <w14:ligatures w14:val="none"/>
        </w:rPr>
        <w:t>ライセンス（技術実施許諾）</w:t>
      </w:r>
      <w:r w:rsidRPr="00A00A50">
        <w:rPr>
          <w:rFonts w:ascii="ＭＳ Ｐゴシック" w:eastAsia="ＭＳ Ｐゴシック" w:hAnsi="ＭＳ Ｐゴシック" w:cs="ＭＳ Ｐゴシック"/>
          <w:kern w:val="0"/>
          <w:sz w:val="24"/>
          <w:szCs w:val="24"/>
          <w14:ligatures w14:val="none"/>
        </w:rPr>
        <w:br/>
        <w:t>知的財産の使用を第三者に許諾する契約である。</w:t>
      </w:r>
    </w:p>
    <w:p w14:paraId="11CAEE7D" w14:textId="3C22E517" w:rsidR="00A00A50" w:rsidRPr="000712E3" w:rsidRDefault="00DA4CAD" w:rsidP="009B13C4">
      <w:pPr>
        <w:pStyle w:val="2"/>
        <w:rPr>
          <w:rFonts w:ascii="ＭＳ Ｐゴシック" w:eastAsia="ＭＳ Ｐゴシック" w:hAnsi="ＭＳ Ｐゴシック" w:cs="ＭＳ Ｐゴシック"/>
          <w:kern w:val="0"/>
          <w:sz w:val="24"/>
          <w:szCs w:val="24"/>
          <w14:ligatures w14:val="none"/>
        </w:rPr>
      </w:pPr>
      <w:r w:rsidRPr="000712E3">
        <w:rPr>
          <w:rFonts w:ascii="ＭＳ Ｐゴシック" w:eastAsia="ＭＳ Ｐゴシック" w:hAnsi="ＭＳ Ｐゴシック"/>
          <w:sz w:val="24"/>
          <w:szCs w:val="24"/>
          <w:highlight w:val="cyan"/>
        </w:rPr>
        <w:lastRenderedPageBreak/>
        <w:t>４．４ 情報通信技術動向</w:t>
      </w:r>
    </w:p>
    <w:p w14:paraId="06ABD6B2" w14:textId="77777777" w:rsidR="007A3B1D" w:rsidRPr="007A3B1D" w:rsidRDefault="007A3B1D" w:rsidP="007A3B1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・情報システム実現方法の動向</w:t>
      </w:r>
      <w:r w:rsidRPr="007A3B1D">
        <w:rPr>
          <w:rFonts w:ascii="ＭＳ Ｐゴシック" w:eastAsia="ＭＳ Ｐゴシック" w:hAnsi="ＭＳ Ｐゴシック" w:cs="ＭＳ Ｐゴシック"/>
          <w:kern w:val="0"/>
          <w:sz w:val="24"/>
          <w:szCs w:val="24"/>
          <w14:ligatures w14:val="none"/>
        </w:rPr>
        <w:br/>
        <w:t>業務効率化や柔軟性向上を目的に、クラウド化や分散処理、サービス指向への移行が進んでいる。</w:t>
      </w:r>
    </w:p>
    <w:p w14:paraId="09582590"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・集中化と分散化</w:t>
      </w:r>
      <w:r w:rsidRPr="007A3B1D">
        <w:rPr>
          <w:rFonts w:ascii="ＭＳ Ｐゴシック" w:eastAsia="ＭＳ Ｐゴシック" w:hAnsi="ＭＳ Ｐゴシック" w:cs="ＭＳ Ｐゴシック"/>
          <w:kern w:val="0"/>
          <w:sz w:val="24"/>
          <w:szCs w:val="24"/>
          <w14:ligatures w14:val="none"/>
        </w:rPr>
        <w:br/>
        <w:t>処理やデータを一元管理する方式と、複数拠点で分散処理する方式であり、性能・信頼性・コストの観点で使い分けられる。</w:t>
      </w:r>
    </w:p>
    <w:p w14:paraId="15A5AFF3"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・WEBサービス</w:t>
      </w:r>
      <w:r w:rsidRPr="007A3B1D">
        <w:rPr>
          <w:rFonts w:ascii="ＭＳ Ｐゴシック" w:eastAsia="ＭＳ Ｐゴシック" w:hAnsi="ＭＳ Ｐゴシック" w:cs="ＭＳ Ｐゴシック"/>
          <w:kern w:val="0"/>
          <w:sz w:val="24"/>
          <w:szCs w:val="24"/>
          <w14:ligatures w14:val="none"/>
        </w:rPr>
        <w:br/>
        <w:t>インターネットを通じて機能を提供するサービス形態であり、システム連携を容易にする。</w:t>
      </w:r>
    </w:p>
    <w:p w14:paraId="105BBE51"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・クラウドコンピューティング／オンプレミス</w:t>
      </w:r>
      <w:r w:rsidRPr="007A3B1D">
        <w:rPr>
          <w:rFonts w:ascii="ＭＳ Ｐゴシック" w:eastAsia="ＭＳ Ｐゴシック" w:hAnsi="ＭＳ Ｐゴシック" w:cs="ＭＳ Ｐゴシック"/>
          <w:kern w:val="0"/>
          <w:sz w:val="24"/>
          <w:szCs w:val="24"/>
          <w14:ligatures w14:val="none"/>
        </w:rPr>
        <w:br/>
        <w:t>クラウドは外部資源を利用する方式、オンプレミスは自社内にシステムを構築・運用する方式である。</w:t>
      </w:r>
    </w:p>
    <w:p w14:paraId="2AA0F661"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・エッジコンピューティング</w:t>
      </w:r>
      <w:r w:rsidRPr="007A3B1D">
        <w:rPr>
          <w:rFonts w:ascii="ＭＳ Ｐゴシック" w:eastAsia="ＭＳ Ｐゴシック" w:hAnsi="ＭＳ Ｐゴシック" w:cs="ＭＳ Ｐゴシック"/>
          <w:kern w:val="0"/>
          <w:sz w:val="24"/>
          <w:szCs w:val="24"/>
          <w14:ligatures w14:val="none"/>
        </w:rPr>
        <w:br/>
        <w:t>データ発生源の近くで処理を行い、遅延低減や通信負荷軽減を図る技術である。</w:t>
      </w:r>
    </w:p>
    <w:p w14:paraId="77C7D709" w14:textId="4FBEC799" w:rsidR="000712E3" w:rsidRPr="000712E3" w:rsidRDefault="007A3B1D" w:rsidP="000712E3">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・システム評価指標（RASIS）</w:t>
      </w:r>
      <w:r w:rsidRPr="007A3B1D">
        <w:rPr>
          <w:rFonts w:ascii="ＭＳ Ｐゴシック" w:eastAsia="ＭＳ Ｐゴシック" w:hAnsi="ＭＳ Ｐゴシック" w:cs="ＭＳ Ｐゴシック"/>
          <w:kern w:val="0"/>
          <w:sz w:val="24"/>
          <w:szCs w:val="24"/>
          <w14:ligatures w14:val="none"/>
        </w:rPr>
        <w:br/>
        <w:t>信頼性</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Reliability</w:t>
      </w:r>
      <w:r w:rsidR="000712E3" w:rsidRPr="000712E3">
        <w:rPr>
          <w:rFonts w:ascii="ＭＳ Ｐゴシック" w:eastAsia="ＭＳ Ｐゴシック" w:hAnsi="ＭＳ Ｐゴシック" w:cs="ＭＳ Ｐゴシック"/>
          <w:kern w:val="0"/>
          <w:sz w:val="24"/>
          <w:szCs w:val="24"/>
          <w14:ligatures w14:val="none"/>
        </w:rPr>
        <w:t>)</w:t>
      </w:r>
      <w:r w:rsidRPr="007A3B1D">
        <w:rPr>
          <w:rFonts w:ascii="ＭＳ Ｐゴシック" w:eastAsia="ＭＳ Ｐゴシック" w:hAnsi="ＭＳ Ｐゴシック" w:cs="ＭＳ Ｐゴシック"/>
          <w:kern w:val="0"/>
          <w:sz w:val="24"/>
          <w:szCs w:val="24"/>
          <w14:ligatures w14:val="none"/>
        </w:rPr>
        <w:t>・可用性</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Availability</w:t>
      </w:r>
      <w:r w:rsidR="000712E3" w:rsidRPr="000712E3">
        <w:rPr>
          <w:rFonts w:ascii="ＭＳ Ｐゴシック" w:eastAsia="ＭＳ Ｐゴシック" w:hAnsi="ＭＳ Ｐゴシック" w:cs="ＭＳ Ｐゴシック"/>
          <w:kern w:val="0"/>
          <w:sz w:val="24"/>
          <w:szCs w:val="24"/>
          <w14:ligatures w14:val="none"/>
        </w:rPr>
        <w:t>)</w:t>
      </w:r>
      <w:r w:rsidRPr="007A3B1D">
        <w:rPr>
          <w:rFonts w:ascii="ＭＳ Ｐゴシック" w:eastAsia="ＭＳ Ｐゴシック" w:hAnsi="ＭＳ Ｐゴシック" w:cs="ＭＳ Ｐゴシック"/>
          <w:kern w:val="0"/>
          <w:sz w:val="24"/>
          <w:szCs w:val="24"/>
          <w14:ligatures w14:val="none"/>
        </w:rPr>
        <w:t>・保守性</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Serviceability</w:t>
      </w:r>
      <w:r w:rsidR="000712E3" w:rsidRPr="000712E3">
        <w:rPr>
          <w:rFonts w:ascii="ＭＳ Ｐゴシック" w:eastAsia="ＭＳ Ｐゴシック" w:hAnsi="ＭＳ Ｐゴシック" w:cs="ＭＳ Ｐゴシック"/>
          <w:kern w:val="0"/>
          <w:sz w:val="24"/>
          <w:szCs w:val="24"/>
          <w14:ligatures w14:val="none"/>
        </w:rPr>
        <w:t>)</w:t>
      </w:r>
      <w:r w:rsidRPr="007A3B1D">
        <w:rPr>
          <w:rFonts w:ascii="ＭＳ Ｐゴシック" w:eastAsia="ＭＳ Ｐゴシック" w:hAnsi="ＭＳ Ｐゴシック" w:cs="ＭＳ Ｐゴシック"/>
          <w:kern w:val="0"/>
          <w:sz w:val="24"/>
          <w:szCs w:val="24"/>
          <w14:ligatures w14:val="none"/>
        </w:rPr>
        <w:t>・保全性</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Integrity</w:t>
      </w:r>
      <w:r w:rsidR="000712E3" w:rsidRPr="000712E3">
        <w:rPr>
          <w:rFonts w:ascii="ＭＳ Ｐゴシック" w:eastAsia="ＭＳ Ｐゴシック" w:hAnsi="ＭＳ Ｐゴシック" w:cs="ＭＳ Ｐゴシック"/>
          <w:kern w:val="0"/>
          <w:sz w:val="24"/>
          <w:szCs w:val="24"/>
          <w14:ligatures w14:val="none"/>
        </w:rPr>
        <w:t>)</w:t>
      </w:r>
      <w:r w:rsidRPr="007A3B1D">
        <w:rPr>
          <w:rFonts w:ascii="ＭＳ Ｐゴシック" w:eastAsia="ＭＳ Ｐゴシック" w:hAnsi="ＭＳ Ｐゴシック" w:cs="ＭＳ Ｐゴシック"/>
          <w:kern w:val="0"/>
          <w:sz w:val="24"/>
          <w:szCs w:val="24"/>
          <w14:ligatures w14:val="none"/>
        </w:rPr>
        <w:t>・安全性</w:t>
      </w:r>
      <w:r w:rsidR="000712E3" w:rsidRP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Security</w:t>
      </w:r>
      <w:r w:rsidR="000712E3" w:rsidRPr="000712E3">
        <w:rPr>
          <w:rFonts w:ascii="ＭＳ Ｐゴシック" w:eastAsia="ＭＳ Ｐゴシック" w:hAnsi="ＭＳ Ｐゴシック" w:cs="ＭＳ Ｐゴシック"/>
          <w:kern w:val="0"/>
          <w:sz w:val="24"/>
          <w:szCs w:val="24"/>
          <w14:ligatures w14:val="none"/>
        </w:rPr>
        <w:t>)</w:t>
      </w:r>
      <w:r w:rsidRPr="007A3B1D">
        <w:rPr>
          <w:rFonts w:ascii="ＭＳ Ｐゴシック" w:eastAsia="ＭＳ Ｐゴシック" w:hAnsi="ＭＳ Ｐゴシック" w:cs="ＭＳ Ｐゴシック"/>
          <w:kern w:val="0"/>
          <w:sz w:val="24"/>
          <w:szCs w:val="24"/>
          <w14:ligatures w14:val="none"/>
        </w:rPr>
        <w:t>の観点からシステム品質を評価する指標体系である。</w:t>
      </w:r>
      <w:r w:rsidR="000712E3" w:rsidRPr="000712E3">
        <w:rPr>
          <w:rFonts w:ascii="ＭＳ Ｐゴシック" w:eastAsia="ＭＳ Ｐゴシック" w:hAnsi="ＭＳ Ｐゴシック" w:cs="ＭＳ Ｐゴシック"/>
          <w:kern w:val="0"/>
          <w:sz w:val="24"/>
          <w:szCs w:val="24"/>
          <w14:ligatures w14:val="none"/>
        </w:rPr>
        <w:t>（信頼性）: システムが安定して動作する能力。</w:t>
      </w:r>
    </w:p>
    <w:p w14:paraId="5A162C12"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・信頼性（Reliability）</w:t>
      </w:r>
      <w:r w:rsidRPr="007A3B1D">
        <w:rPr>
          <w:rFonts w:ascii="ＭＳ Ｐゴシック" w:eastAsia="ＭＳ Ｐゴシック" w:hAnsi="ＭＳ Ｐゴシック" w:cs="ＭＳ Ｐゴシック"/>
          <w:kern w:val="0"/>
          <w:sz w:val="24"/>
          <w:szCs w:val="24"/>
          <w14:ligatures w14:val="none"/>
        </w:rPr>
        <w:br/>
        <w:t>一定条件下で、所定期間システムが正常に稼働する能力である。</w:t>
      </w:r>
    </w:p>
    <w:p w14:paraId="1FA58921" w14:textId="77777777" w:rsidR="007A3B1D" w:rsidRPr="007A3B1D" w:rsidRDefault="007A3B1D" w:rsidP="007A3B1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・MTBF（平均故障間隔）</w:t>
      </w:r>
      <w:r w:rsidRPr="007A3B1D">
        <w:rPr>
          <w:rFonts w:ascii="ＭＳ Ｐゴシック" w:eastAsia="ＭＳ Ｐゴシック" w:hAnsi="ＭＳ Ｐゴシック" w:cs="ＭＳ Ｐゴシック"/>
          <w:kern w:val="0"/>
          <w:sz w:val="24"/>
          <w:szCs w:val="24"/>
          <w14:ligatures w14:val="none"/>
        </w:rPr>
        <w:br/>
        <w:t>故障と故障の間の平均時間であり、信頼性の指標である。</w:t>
      </w:r>
    </w:p>
    <w:p w14:paraId="2C8A819E" w14:textId="77777777" w:rsidR="007A3B1D" w:rsidRPr="007A3B1D" w:rsidRDefault="007A3B1D" w:rsidP="007A3B1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・MTTR（平均修復時間）</w:t>
      </w:r>
      <w:r w:rsidRPr="007A3B1D">
        <w:rPr>
          <w:rFonts w:ascii="ＭＳ Ｐゴシック" w:eastAsia="ＭＳ Ｐゴシック" w:hAnsi="ＭＳ Ｐゴシック" w:cs="ＭＳ Ｐゴシック"/>
          <w:kern w:val="0"/>
          <w:sz w:val="24"/>
          <w:szCs w:val="24"/>
          <w14:ligatures w14:val="none"/>
        </w:rPr>
        <w:br/>
        <w:t>故障発生から復旧までに要する平均時間である。</w:t>
      </w:r>
    </w:p>
    <w:p w14:paraId="589B60F0"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・可用性（Availability）</w:t>
      </w:r>
      <w:r w:rsidRPr="007A3B1D">
        <w:rPr>
          <w:rFonts w:ascii="ＭＳ Ｐゴシック" w:eastAsia="ＭＳ Ｐゴシック" w:hAnsi="ＭＳ Ｐゴシック" w:cs="ＭＳ Ｐゴシック"/>
          <w:kern w:val="0"/>
          <w:sz w:val="24"/>
          <w:szCs w:val="24"/>
          <w14:ligatures w14:val="none"/>
        </w:rPr>
        <w:br/>
        <w:t>必要な時にシステムを利用できる度合いであり、稼働率で評価される。</w:t>
      </w:r>
    </w:p>
    <w:p w14:paraId="5BE2CF85" w14:textId="77777777" w:rsidR="007A3B1D" w:rsidRPr="007A3B1D" w:rsidRDefault="007A3B1D" w:rsidP="007A3B1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・稼働率</w:t>
      </w:r>
      <w:r w:rsidRPr="007A3B1D">
        <w:rPr>
          <w:rFonts w:ascii="ＭＳ Ｐゴシック" w:eastAsia="ＭＳ Ｐゴシック" w:hAnsi="ＭＳ Ｐゴシック" w:cs="ＭＳ Ｐゴシック"/>
          <w:kern w:val="0"/>
          <w:sz w:val="24"/>
          <w:szCs w:val="24"/>
          <w14:ligatures w14:val="none"/>
        </w:rPr>
        <w:br/>
        <w:t>全時間に対する実稼働時間の割合である。</w:t>
      </w:r>
    </w:p>
    <w:p w14:paraId="27401695"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lastRenderedPageBreak/>
        <w:t>・保守性（Serviceability）</w:t>
      </w:r>
      <w:r w:rsidRPr="007A3B1D">
        <w:rPr>
          <w:rFonts w:ascii="ＭＳ Ｐゴシック" w:eastAsia="ＭＳ Ｐゴシック" w:hAnsi="ＭＳ Ｐゴシック" w:cs="ＭＳ Ｐゴシック"/>
          <w:kern w:val="0"/>
          <w:sz w:val="24"/>
          <w:szCs w:val="24"/>
          <w14:ligatures w14:val="none"/>
        </w:rPr>
        <w:br/>
        <w:t>故障時に迅速かつ容易に修復できる特性である。</w:t>
      </w:r>
    </w:p>
    <w:p w14:paraId="60AF0FDE"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・保全性（Integrity）</w:t>
      </w:r>
      <w:r w:rsidRPr="007A3B1D">
        <w:rPr>
          <w:rFonts w:ascii="ＭＳ Ｐゴシック" w:eastAsia="ＭＳ Ｐゴシック" w:hAnsi="ＭＳ Ｐゴシック" w:cs="ＭＳ Ｐゴシック"/>
          <w:kern w:val="0"/>
          <w:sz w:val="24"/>
          <w:szCs w:val="24"/>
          <w14:ligatures w14:val="none"/>
        </w:rPr>
        <w:br/>
        <w:t>データや処理結果が正確かつ一貫性を保つ性質である。</w:t>
      </w:r>
    </w:p>
    <w:p w14:paraId="3700AB43"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・安全性（Security）</w:t>
      </w:r>
      <w:r w:rsidRPr="007A3B1D">
        <w:rPr>
          <w:rFonts w:ascii="ＭＳ Ｐゴシック" w:eastAsia="ＭＳ Ｐゴシック" w:hAnsi="ＭＳ Ｐゴシック" w:cs="ＭＳ Ｐゴシック"/>
          <w:kern w:val="0"/>
          <w:sz w:val="24"/>
          <w:szCs w:val="24"/>
          <w14:ligatures w14:val="none"/>
        </w:rPr>
        <w:br/>
        <w:t>不正アクセスや情報漏洩等からシステムを守る特性である。</w:t>
      </w:r>
    </w:p>
    <w:p w14:paraId="2FB70D98" w14:textId="77777777" w:rsidR="007A3B1D" w:rsidRPr="007A3B1D" w:rsidRDefault="007A3B1D" w:rsidP="007A3B1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・通信インフラ</w:t>
      </w:r>
      <w:r w:rsidRPr="007A3B1D">
        <w:rPr>
          <w:rFonts w:ascii="ＭＳ Ｐゴシック" w:eastAsia="ＭＳ Ｐゴシック" w:hAnsi="ＭＳ Ｐゴシック" w:cs="ＭＳ Ｐゴシック"/>
          <w:kern w:val="0"/>
          <w:sz w:val="24"/>
          <w:szCs w:val="24"/>
          <w14:ligatures w14:val="none"/>
        </w:rPr>
        <w:br/>
        <w:t>情報通信を支える基盤であり、ネットワーク設備や回線を含む。</w:t>
      </w:r>
    </w:p>
    <w:p w14:paraId="1C915B69"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・インターネット</w:t>
      </w:r>
      <w:r w:rsidRPr="007A3B1D">
        <w:rPr>
          <w:rFonts w:ascii="ＭＳ Ｐゴシック" w:eastAsia="ＭＳ Ｐゴシック" w:hAnsi="ＭＳ Ｐゴシック" w:cs="ＭＳ Ｐゴシック"/>
          <w:kern w:val="0"/>
          <w:sz w:val="24"/>
          <w:szCs w:val="24"/>
          <w14:ligatures w14:val="none"/>
        </w:rPr>
        <w:br/>
        <w:t>世界規模で接続された通信ネットワークであり、情報流通の基盤である。</w:t>
      </w:r>
    </w:p>
    <w:p w14:paraId="0F6C80CC" w14:textId="77777777" w:rsidR="007A3B1D" w:rsidRPr="007A3B1D" w:rsidRDefault="007A3B1D" w:rsidP="007A3B1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・SNS（ソーシャル・ネットワーキング・サービス）</w:t>
      </w:r>
      <w:r w:rsidRPr="007A3B1D">
        <w:rPr>
          <w:rFonts w:ascii="ＭＳ Ｐゴシック" w:eastAsia="ＭＳ Ｐゴシック" w:hAnsi="ＭＳ Ｐゴシック" w:cs="ＭＳ Ｐゴシック"/>
          <w:kern w:val="0"/>
          <w:sz w:val="24"/>
          <w:szCs w:val="24"/>
          <w14:ligatures w14:val="none"/>
        </w:rPr>
        <w:br/>
        <w:t>利用者同士の交流や情報共有を促進するオンラインサービスである。</w:t>
      </w:r>
    </w:p>
    <w:p w14:paraId="5095C7AF" w14:textId="77777777" w:rsidR="007A3B1D" w:rsidRPr="007A3B1D" w:rsidRDefault="007A3B1D" w:rsidP="007A3B1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・クラウドサービス</w:t>
      </w:r>
      <w:r w:rsidRPr="007A3B1D">
        <w:rPr>
          <w:rFonts w:ascii="ＭＳ Ｐゴシック" w:eastAsia="ＭＳ Ｐゴシック" w:hAnsi="ＭＳ Ｐゴシック" w:cs="ＭＳ Ｐゴシック"/>
          <w:kern w:val="0"/>
          <w:sz w:val="24"/>
          <w:szCs w:val="24"/>
          <w14:ligatures w14:val="none"/>
        </w:rPr>
        <w:br/>
        <w:t>クラウド環境上で提供されるアプリケーションや基盤サービスである。</w:t>
      </w:r>
    </w:p>
    <w:p w14:paraId="1D1A598C"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・固定通信</w:t>
      </w:r>
      <w:r w:rsidRPr="007A3B1D">
        <w:rPr>
          <w:rFonts w:ascii="ＭＳ Ｐゴシック" w:eastAsia="ＭＳ Ｐゴシック" w:hAnsi="ＭＳ Ｐゴシック" w:cs="ＭＳ Ｐゴシック"/>
          <w:kern w:val="0"/>
          <w:sz w:val="24"/>
          <w:szCs w:val="24"/>
          <w14:ligatures w14:val="none"/>
        </w:rPr>
        <w:br/>
        <w:t>光回線等を用いた定点間通信方式である。</w:t>
      </w:r>
    </w:p>
    <w:p w14:paraId="16EA0297"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・移動通信</w:t>
      </w:r>
      <w:r w:rsidRPr="007A3B1D">
        <w:rPr>
          <w:rFonts w:ascii="ＭＳ Ｐゴシック" w:eastAsia="ＭＳ Ｐゴシック" w:hAnsi="ＭＳ Ｐゴシック" w:cs="ＭＳ Ｐゴシック"/>
          <w:kern w:val="0"/>
          <w:sz w:val="24"/>
          <w:szCs w:val="24"/>
          <w14:ligatures w14:val="none"/>
        </w:rPr>
        <w:br/>
        <w:t>携帯電話網等を用いた無線通信方式である。</w:t>
      </w:r>
    </w:p>
    <w:p w14:paraId="2A720D35" w14:textId="77777777" w:rsidR="007A3B1D" w:rsidRPr="007A3B1D" w:rsidRDefault="007A3B1D" w:rsidP="007A3B1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・情報システム活用方法の動向</w:t>
      </w:r>
      <w:r w:rsidRPr="007A3B1D">
        <w:rPr>
          <w:rFonts w:ascii="ＭＳ Ｐゴシック" w:eastAsia="ＭＳ Ｐゴシック" w:hAnsi="ＭＳ Ｐゴシック" w:cs="ＭＳ Ｐゴシック"/>
          <w:kern w:val="0"/>
          <w:sz w:val="24"/>
          <w:szCs w:val="24"/>
          <w14:ligatures w14:val="none"/>
        </w:rPr>
        <w:br/>
        <w:t>業務の高度化・迅速化を目的に、データ活用や自動化が進展している。</w:t>
      </w:r>
    </w:p>
    <w:p w14:paraId="108B0625" w14:textId="2E6B2CC9" w:rsidR="000712E3" w:rsidRPr="007A3B1D" w:rsidRDefault="007A3B1D" w:rsidP="000712E3">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・ERP（統合基幹業務システム）</w:t>
      </w:r>
      <w:r w:rsidRPr="007A3B1D">
        <w:rPr>
          <w:rFonts w:ascii="ＭＳ Ｐゴシック" w:eastAsia="ＭＳ Ｐゴシック" w:hAnsi="ＭＳ Ｐゴシック" w:cs="ＭＳ Ｐゴシック"/>
          <w:kern w:val="0"/>
          <w:sz w:val="24"/>
          <w:szCs w:val="24"/>
          <w14:ligatures w14:val="none"/>
        </w:rPr>
        <w:br/>
        <w:t>会計・人事・販売等を統合管理し、全社最適を図るシステムである。</w:t>
      </w:r>
      <w:r w:rsidR="000712E3" w:rsidRPr="000712E3">
        <w:rPr>
          <w:rFonts w:ascii="ＭＳ Ｐゴシック" w:eastAsia="ＭＳ Ｐゴシック" w:hAnsi="ＭＳ Ｐゴシック" w:cs="ＭＳ Ｐゴシック"/>
          <w:kern w:val="0"/>
          <w:sz w:val="24"/>
          <w:szCs w:val="24"/>
          <w14:ligatures w14:val="none"/>
        </w:rPr>
        <w:t>Enterprise Resource Planning</w:t>
      </w:r>
      <w:r w:rsidR="000712E3" w:rsidRPr="000712E3">
        <w:rPr>
          <w:rFonts w:ascii="ＭＳ Ｐゴシック" w:eastAsia="ＭＳ Ｐゴシック" w:hAnsi="ＭＳ Ｐゴシック" w:cs="ＭＳ Ｐゴシック" w:hint="eastAsia"/>
          <w:kern w:val="0"/>
          <w:sz w:val="24"/>
          <w:szCs w:val="24"/>
          <w14:ligatures w14:val="none"/>
        </w:rPr>
        <w:t>の略。</w:t>
      </w:r>
    </w:p>
    <w:p w14:paraId="42415A41"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・財務会計・管理会計システム</w:t>
      </w:r>
      <w:r w:rsidRPr="007A3B1D">
        <w:rPr>
          <w:rFonts w:ascii="ＭＳ Ｐゴシック" w:eastAsia="ＭＳ Ｐゴシック" w:hAnsi="ＭＳ Ｐゴシック" w:cs="ＭＳ Ｐゴシック"/>
          <w:kern w:val="0"/>
          <w:sz w:val="24"/>
          <w:szCs w:val="24"/>
          <w14:ligatures w14:val="none"/>
        </w:rPr>
        <w:br/>
        <w:t>外部報告用の会計と、内部管理用の会計を支援するシステムである。</w:t>
      </w:r>
    </w:p>
    <w:p w14:paraId="6030385E"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・人事システム</w:t>
      </w:r>
      <w:r w:rsidRPr="007A3B1D">
        <w:rPr>
          <w:rFonts w:ascii="ＭＳ Ｐゴシック" w:eastAsia="ＭＳ Ｐゴシック" w:hAnsi="ＭＳ Ｐゴシック" w:cs="ＭＳ Ｐゴシック"/>
          <w:kern w:val="0"/>
          <w:sz w:val="24"/>
          <w:szCs w:val="24"/>
          <w14:ligatures w14:val="none"/>
        </w:rPr>
        <w:br/>
        <w:t>人材情報や評価、給与等を管理するシステムである。</w:t>
      </w:r>
    </w:p>
    <w:p w14:paraId="34EF564D"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lastRenderedPageBreak/>
        <w:t>・販売管理システム</w:t>
      </w:r>
      <w:r w:rsidRPr="007A3B1D">
        <w:rPr>
          <w:rFonts w:ascii="ＭＳ Ｐゴシック" w:eastAsia="ＭＳ Ｐゴシック" w:hAnsi="ＭＳ Ｐゴシック" w:cs="ＭＳ Ｐゴシック"/>
          <w:kern w:val="0"/>
          <w:sz w:val="24"/>
          <w:szCs w:val="24"/>
          <w14:ligatures w14:val="none"/>
        </w:rPr>
        <w:br/>
        <w:t>受注・売上・請求等の販売業務を管理するシステムである。</w:t>
      </w:r>
    </w:p>
    <w:p w14:paraId="5CCE8DE1"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・顧客管理（CRM）システム</w:t>
      </w:r>
      <w:r w:rsidRPr="007A3B1D">
        <w:rPr>
          <w:rFonts w:ascii="ＭＳ Ｐゴシック" w:eastAsia="ＭＳ Ｐゴシック" w:hAnsi="ＭＳ Ｐゴシック" w:cs="ＭＳ Ｐゴシック"/>
          <w:kern w:val="0"/>
          <w:sz w:val="24"/>
          <w:szCs w:val="24"/>
          <w14:ligatures w14:val="none"/>
        </w:rPr>
        <w:br/>
        <w:t>顧客情報を一元管理し、関係性強化を図るシステムである。</w:t>
      </w:r>
    </w:p>
    <w:p w14:paraId="7B25DCA2"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・営業支援（SFA）システム</w:t>
      </w:r>
      <w:r w:rsidRPr="007A3B1D">
        <w:rPr>
          <w:rFonts w:ascii="ＭＳ Ｐゴシック" w:eastAsia="ＭＳ Ｐゴシック" w:hAnsi="ＭＳ Ｐゴシック" w:cs="ＭＳ Ｐゴシック"/>
          <w:kern w:val="0"/>
          <w:sz w:val="24"/>
          <w:szCs w:val="24"/>
          <w14:ligatures w14:val="none"/>
        </w:rPr>
        <w:br/>
        <w:t>営業活動を可視化・効率化するための支援システムである。</w:t>
      </w:r>
    </w:p>
    <w:p w14:paraId="768E2244"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・生産管理システム</w:t>
      </w:r>
      <w:r w:rsidRPr="007A3B1D">
        <w:rPr>
          <w:rFonts w:ascii="ＭＳ Ｐゴシック" w:eastAsia="ＭＳ Ｐゴシック" w:hAnsi="ＭＳ Ｐゴシック" w:cs="ＭＳ Ｐゴシック"/>
          <w:kern w:val="0"/>
          <w:sz w:val="24"/>
          <w:szCs w:val="24"/>
          <w14:ligatures w14:val="none"/>
        </w:rPr>
        <w:br/>
        <w:t>生産計画や工程、在庫を管理するシステムである。</w:t>
      </w:r>
    </w:p>
    <w:p w14:paraId="45C58ECD"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・サプライチェーンマネジメント（SCM）システム</w:t>
      </w:r>
      <w:r w:rsidRPr="007A3B1D">
        <w:rPr>
          <w:rFonts w:ascii="ＭＳ Ｐゴシック" w:eastAsia="ＭＳ Ｐゴシック" w:hAnsi="ＭＳ Ｐゴシック" w:cs="ＭＳ Ｐゴシック"/>
          <w:kern w:val="0"/>
          <w:sz w:val="24"/>
          <w:szCs w:val="24"/>
          <w14:ligatures w14:val="none"/>
        </w:rPr>
        <w:br/>
        <w:t>調達から販売までを統合的に管理し、全体最適を図るシステムである。</w:t>
      </w:r>
    </w:p>
    <w:p w14:paraId="4704314E"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・企業内ポータル・イントラネット</w:t>
      </w:r>
      <w:r w:rsidRPr="007A3B1D">
        <w:rPr>
          <w:rFonts w:ascii="ＭＳ Ｐゴシック" w:eastAsia="ＭＳ Ｐゴシック" w:hAnsi="ＭＳ Ｐゴシック" w:cs="ＭＳ Ｐゴシック"/>
          <w:kern w:val="0"/>
          <w:sz w:val="24"/>
          <w:szCs w:val="24"/>
          <w14:ligatures w14:val="none"/>
        </w:rPr>
        <w:br/>
        <w:t>社内情報共有や業務支援を目的とした内部ネットワークである。</w:t>
      </w:r>
    </w:p>
    <w:p w14:paraId="06E44738"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・ビジネスインテリジェンス（BI）</w:t>
      </w:r>
      <w:r w:rsidRPr="007A3B1D">
        <w:rPr>
          <w:rFonts w:ascii="ＭＳ Ｐゴシック" w:eastAsia="ＭＳ Ｐゴシック" w:hAnsi="ＭＳ Ｐゴシック" w:cs="ＭＳ Ｐゴシック"/>
          <w:kern w:val="0"/>
          <w:sz w:val="24"/>
          <w:szCs w:val="24"/>
          <w14:ligatures w14:val="none"/>
        </w:rPr>
        <w:br/>
        <w:t>蓄積データを分析し、経営判断を支援する仕組みである。</w:t>
      </w:r>
    </w:p>
    <w:p w14:paraId="7E8CE690"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・RPA（Robotic Process Automation）</w:t>
      </w:r>
      <w:r w:rsidRPr="007A3B1D">
        <w:rPr>
          <w:rFonts w:ascii="ＭＳ Ｐゴシック" w:eastAsia="ＭＳ Ｐゴシック" w:hAnsi="ＭＳ Ｐゴシック" w:cs="ＭＳ Ｐゴシック"/>
          <w:kern w:val="0"/>
          <w:sz w:val="24"/>
          <w:szCs w:val="24"/>
          <w14:ligatures w14:val="none"/>
        </w:rPr>
        <w:br/>
        <w:t>定型的な業務をソフトウェアロボットで自動化する技術である。</w:t>
      </w:r>
    </w:p>
    <w:p w14:paraId="7E761D7E" w14:textId="77777777" w:rsidR="007A3B1D" w:rsidRPr="007A3B1D" w:rsidRDefault="007A3B1D" w:rsidP="007A3B1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・デジタルトランスフォーメーション（DX）の技術</w:t>
      </w:r>
      <w:r w:rsidRPr="007A3B1D">
        <w:rPr>
          <w:rFonts w:ascii="ＭＳ Ｐゴシック" w:eastAsia="ＭＳ Ｐゴシック" w:hAnsi="ＭＳ Ｐゴシック" w:cs="ＭＳ Ｐゴシック"/>
          <w:kern w:val="0"/>
          <w:sz w:val="24"/>
          <w:szCs w:val="24"/>
          <w14:ligatures w14:val="none"/>
        </w:rPr>
        <w:br/>
        <w:t>デジタル技術により業務やビジネスモデルを変革する取組である。</w:t>
      </w:r>
    </w:p>
    <w:p w14:paraId="14565C4B"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・デジタルツイン・サイバーフィジカルシステム（CPS）</w:t>
      </w:r>
      <w:r w:rsidRPr="007A3B1D">
        <w:rPr>
          <w:rFonts w:ascii="ＭＳ Ｐゴシック" w:eastAsia="ＭＳ Ｐゴシック" w:hAnsi="ＭＳ Ｐゴシック" w:cs="ＭＳ Ｐゴシック"/>
          <w:kern w:val="0"/>
          <w:sz w:val="24"/>
          <w:szCs w:val="24"/>
          <w14:ligatures w14:val="none"/>
        </w:rPr>
        <w:br/>
        <w:t>現実世界と仮想空間を連携させ、最適化や予測を行う技術である。</w:t>
      </w:r>
    </w:p>
    <w:p w14:paraId="501F63EA"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・IoT（Internet of Things）</w:t>
      </w:r>
      <w:r w:rsidRPr="007A3B1D">
        <w:rPr>
          <w:rFonts w:ascii="ＭＳ Ｐゴシック" w:eastAsia="ＭＳ Ｐゴシック" w:hAnsi="ＭＳ Ｐゴシック" w:cs="ＭＳ Ｐゴシック"/>
          <w:kern w:val="0"/>
          <w:sz w:val="24"/>
          <w:szCs w:val="24"/>
          <w14:ligatures w14:val="none"/>
        </w:rPr>
        <w:br/>
        <w:t>様々な機器をネットワーク接続し、データ活用を可能とする技術である。</w:t>
      </w:r>
    </w:p>
    <w:p w14:paraId="5F48EA76"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・仮想現実（VR）・拡張現実（AR）・仮想空間（メタバース）</w:t>
      </w:r>
      <w:r w:rsidRPr="007A3B1D">
        <w:rPr>
          <w:rFonts w:ascii="ＭＳ Ｐゴシック" w:eastAsia="ＭＳ Ｐゴシック" w:hAnsi="ＭＳ Ｐゴシック" w:cs="ＭＳ Ｐゴシック"/>
          <w:kern w:val="0"/>
          <w:sz w:val="24"/>
          <w:szCs w:val="24"/>
          <w14:ligatures w14:val="none"/>
        </w:rPr>
        <w:br/>
        <w:t>仮想空間技術により体験や業務の高度化を図る技術群である。</w:t>
      </w:r>
    </w:p>
    <w:p w14:paraId="0B57A4A3"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・ブロックチェーン・暗号資産（仮想通貨）</w:t>
      </w:r>
      <w:r w:rsidRPr="007A3B1D">
        <w:rPr>
          <w:rFonts w:ascii="ＭＳ Ｐゴシック" w:eastAsia="ＭＳ Ｐゴシック" w:hAnsi="ＭＳ Ｐゴシック" w:cs="ＭＳ Ｐゴシック"/>
          <w:kern w:val="0"/>
          <w:sz w:val="24"/>
          <w:szCs w:val="24"/>
          <w14:ligatures w14:val="none"/>
        </w:rPr>
        <w:br/>
        <w:t>分散型台帳技術と、それを基盤とするデジタル資産である。</w:t>
      </w:r>
    </w:p>
    <w:p w14:paraId="3C53A6AE"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lastRenderedPageBreak/>
        <w:t>・API（Application Programming Interface）</w:t>
      </w:r>
      <w:r w:rsidRPr="007A3B1D">
        <w:rPr>
          <w:rFonts w:ascii="ＭＳ Ｐゴシック" w:eastAsia="ＭＳ Ｐゴシック" w:hAnsi="ＭＳ Ｐゴシック" w:cs="ＭＳ Ｐゴシック"/>
          <w:kern w:val="0"/>
          <w:sz w:val="24"/>
          <w:szCs w:val="24"/>
          <w14:ligatures w14:val="none"/>
        </w:rPr>
        <w:br/>
        <w:t>システム間連携を可能にする機能接続の仕組みである。</w:t>
      </w:r>
    </w:p>
    <w:p w14:paraId="702E3427" w14:textId="77777777" w:rsidR="007A3B1D" w:rsidRPr="007A3B1D" w:rsidRDefault="007A3B1D" w:rsidP="007A3B1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・システム開発プロセス</w:t>
      </w:r>
      <w:r w:rsidRPr="007A3B1D">
        <w:rPr>
          <w:rFonts w:ascii="ＭＳ Ｐゴシック" w:eastAsia="ＭＳ Ｐゴシック" w:hAnsi="ＭＳ Ｐゴシック" w:cs="ＭＳ Ｐゴシック"/>
          <w:kern w:val="0"/>
          <w:sz w:val="24"/>
          <w:szCs w:val="24"/>
          <w14:ligatures w14:val="none"/>
        </w:rPr>
        <w:br/>
        <w:t>要件定義から設計・開発・運用までの一連の工程である。</w:t>
      </w:r>
    </w:p>
    <w:p w14:paraId="3793BF4B" w14:textId="77777777" w:rsidR="007A3B1D" w:rsidRPr="007A3B1D" w:rsidRDefault="007A3B1D" w:rsidP="007A3B1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・ウォーターフォール</w:t>
      </w:r>
      <w:r w:rsidRPr="007A3B1D">
        <w:rPr>
          <w:rFonts w:ascii="ＭＳ Ｐゴシック" w:eastAsia="ＭＳ Ｐゴシック" w:hAnsi="ＭＳ Ｐゴシック" w:cs="ＭＳ Ｐゴシック"/>
          <w:kern w:val="0"/>
          <w:sz w:val="24"/>
          <w:szCs w:val="24"/>
          <w14:ligatures w14:val="none"/>
        </w:rPr>
        <w:br/>
        <w:t>工程を順次進める伝統的な開発手法である。</w:t>
      </w:r>
    </w:p>
    <w:p w14:paraId="3A1E754A" w14:textId="77777777" w:rsidR="007A3B1D" w:rsidRPr="007A3B1D" w:rsidRDefault="007A3B1D" w:rsidP="007A3B1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A3B1D">
        <w:rPr>
          <w:rFonts w:ascii="ＭＳ Ｐゴシック" w:eastAsia="ＭＳ Ｐゴシック" w:hAnsi="ＭＳ Ｐゴシック" w:cs="ＭＳ Ｐゴシック"/>
          <w:b/>
          <w:bCs/>
          <w:kern w:val="0"/>
          <w:sz w:val="24"/>
          <w:szCs w:val="24"/>
          <w14:ligatures w14:val="none"/>
        </w:rPr>
        <w:t>・アジャイル</w:t>
      </w:r>
      <w:r w:rsidRPr="007A3B1D">
        <w:rPr>
          <w:rFonts w:ascii="ＭＳ Ｐゴシック" w:eastAsia="ＭＳ Ｐゴシック" w:hAnsi="ＭＳ Ｐゴシック" w:cs="ＭＳ Ｐゴシック"/>
          <w:kern w:val="0"/>
          <w:sz w:val="24"/>
          <w:szCs w:val="24"/>
          <w14:ligatures w14:val="none"/>
        </w:rPr>
        <w:br/>
        <w:t>短い開発サイクルを繰り返し、変化に柔軟に対応する開発手法である。</w:t>
      </w:r>
    </w:p>
    <w:p w14:paraId="3580442D" w14:textId="52E9A34F" w:rsidR="00A00A50" w:rsidRPr="000712E3" w:rsidRDefault="007A3B1D"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cyan"/>
        </w:rPr>
        <w:t>４．５ 情報セキュリティ</w:t>
      </w:r>
    </w:p>
    <w:p w14:paraId="47E3682D" w14:textId="77777777" w:rsidR="00730025" w:rsidRPr="00730025" w:rsidRDefault="00730025" w:rsidP="00730025">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・情報セキュリティの要素</w:t>
      </w:r>
      <w:r w:rsidRPr="00730025">
        <w:rPr>
          <w:rFonts w:ascii="ＭＳ Ｐゴシック" w:eastAsia="ＭＳ Ｐゴシック" w:hAnsi="ＭＳ Ｐゴシック" w:cs="ＭＳ Ｐゴシック"/>
          <w:kern w:val="0"/>
          <w:sz w:val="24"/>
          <w:szCs w:val="24"/>
          <w14:ligatures w14:val="none"/>
        </w:rPr>
        <w:br/>
        <w:t>情報を安全に管理・利用するための基本的な特性の集合であり、複数の観点から評価される。</w:t>
      </w:r>
    </w:p>
    <w:p w14:paraId="7A206069"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・機密性</w:t>
      </w:r>
      <w:r w:rsidRPr="00730025">
        <w:rPr>
          <w:rFonts w:ascii="ＭＳ Ｐゴシック" w:eastAsia="ＭＳ Ｐゴシック" w:hAnsi="ＭＳ Ｐゴシック" w:cs="ＭＳ Ｐゴシック"/>
          <w:kern w:val="0"/>
          <w:sz w:val="24"/>
          <w:szCs w:val="24"/>
          <w14:ligatures w14:val="none"/>
        </w:rPr>
        <w:br/>
        <w:t>許可された者のみが情報にアクセスできることを保証する特性である。</w:t>
      </w:r>
    </w:p>
    <w:p w14:paraId="471F911C"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・完全性</w:t>
      </w:r>
      <w:r w:rsidRPr="00730025">
        <w:rPr>
          <w:rFonts w:ascii="ＭＳ Ｐゴシック" w:eastAsia="ＭＳ Ｐゴシック" w:hAnsi="ＭＳ Ｐゴシック" w:cs="ＭＳ Ｐゴシック"/>
          <w:kern w:val="0"/>
          <w:sz w:val="24"/>
          <w:szCs w:val="24"/>
          <w14:ligatures w14:val="none"/>
        </w:rPr>
        <w:br/>
        <w:t>情報が正確かつ完全であり、改ざんされていないことを保証する特性である。</w:t>
      </w:r>
    </w:p>
    <w:p w14:paraId="210EA77B"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・可用性</w:t>
      </w:r>
      <w:r w:rsidRPr="00730025">
        <w:rPr>
          <w:rFonts w:ascii="ＭＳ Ｐゴシック" w:eastAsia="ＭＳ Ｐゴシック" w:hAnsi="ＭＳ Ｐゴシック" w:cs="ＭＳ Ｐゴシック"/>
          <w:kern w:val="0"/>
          <w:sz w:val="24"/>
          <w:szCs w:val="24"/>
          <w14:ligatures w14:val="none"/>
        </w:rPr>
        <w:br/>
        <w:t>必要なときに情報やシステムを利用できることを保証する特性である。</w:t>
      </w:r>
    </w:p>
    <w:p w14:paraId="4A3BD806"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・真正性</w:t>
      </w:r>
      <w:r w:rsidRPr="00730025">
        <w:rPr>
          <w:rFonts w:ascii="ＭＳ Ｐゴシック" w:eastAsia="ＭＳ Ｐゴシック" w:hAnsi="ＭＳ Ｐゴシック" w:cs="ＭＳ Ｐゴシック"/>
          <w:kern w:val="0"/>
          <w:sz w:val="24"/>
          <w:szCs w:val="24"/>
          <w14:ligatures w14:val="none"/>
        </w:rPr>
        <w:br/>
        <w:t>情報や通信の当事者が正当であることを保証する特性である。</w:t>
      </w:r>
    </w:p>
    <w:p w14:paraId="74DB3CD0"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・責任追跡性</w:t>
      </w:r>
      <w:r w:rsidRPr="00730025">
        <w:rPr>
          <w:rFonts w:ascii="ＭＳ Ｐゴシック" w:eastAsia="ＭＳ Ｐゴシック" w:hAnsi="ＭＳ Ｐゴシック" w:cs="ＭＳ Ｐゴシック"/>
          <w:kern w:val="0"/>
          <w:sz w:val="24"/>
          <w:szCs w:val="24"/>
          <w14:ligatures w14:val="none"/>
        </w:rPr>
        <w:br/>
        <w:t>誰がいつ何を行ったかを後から追跡できる特性である。</w:t>
      </w:r>
    </w:p>
    <w:p w14:paraId="19B8E137"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・信頼性</w:t>
      </w:r>
      <w:r w:rsidRPr="00730025">
        <w:rPr>
          <w:rFonts w:ascii="ＭＳ Ｐゴシック" w:eastAsia="ＭＳ Ｐゴシック" w:hAnsi="ＭＳ Ｐゴシック" w:cs="ＭＳ Ｐゴシック"/>
          <w:kern w:val="0"/>
          <w:sz w:val="24"/>
          <w:szCs w:val="24"/>
          <w14:ligatures w14:val="none"/>
        </w:rPr>
        <w:br/>
        <w:t>システムや情報が期待どおりに動作し続ける特性である。</w:t>
      </w:r>
    </w:p>
    <w:p w14:paraId="64A4B2F3"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・否認防止</w:t>
      </w:r>
      <w:r w:rsidRPr="00730025">
        <w:rPr>
          <w:rFonts w:ascii="ＭＳ Ｐゴシック" w:eastAsia="ＭＳ Ｐゴシック" w:hAnsi="ＭＳ Ｐゴシック" w:cs="ＭＳ Ｐゴシック"/>
          <w:kern w:val="0"/>
          <w:sz w:val="24"/>
          <w:szCs w:val="24"/>
          <w14:ligatures w14:val="none"/>
        </w:rPr>
        <w:br/>
        <w:t>通信や取引の事実を、後から当事者が否定できないようにする特性である。</w:t>
      </w:r>
    </w:p>
    <w:p w14:paraId="29B54EC0" w14:textId="77777777" w:rsidR="00730025" w:rsidRPr="00730025" w:rsidRDefault="00730025" w:rsidP="00730025">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lastRenderedPageBreak/>
        <w:t>・情報セキュリティポリシー</w:t>
      </w:r>
      <w:r w:rsidRPr="00730025">
        <w:rPr>
          <w:rFonts w:ascii="ＭＳ Ｐゴシック" w:eastAsia="ＭＳ Ｐゴシック" w:hAnsi="ＭＳ Ｐゴシック" w:cs="ＭＳ Ｐゴシック"/>
          <w:kern w:val="0"/>
          <w:sz w:val="24"/>
          <w:szCs w:val="24"/>
          <w14:ligatures w14:val="none"/>
        </w:rPr>
        <w:br/>
        <w:t>組織が定める情報セキュリティに関する基本方針・ルールである。</w:t>
      </w:r>
    </w:p>
    <w:p w14:paraId="2B9ADE4A"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・データガバナンス</w:t>
      </w:r>
      <w:r w:rsidRPr="00730025">
        <w:rPr>
          <w:rFonts w:ascii="ＭＳ Ｐゴシック" w:eastAsia="ＭＳ Ｐゴシック" w:hAnsi="ＭＳ Ｐゴシック" w:cs="ＭＳ Ｐゴシック"/>
          <w:kern w:val="0"/>
          <w:sz w:val="24"/>
          <w:szCs w:val="24"/>
          <w14:ligatures w14:val="none"/>
        </w:rPr>
        <w:br/>
        <w:t>データの品質・管理・利用に関する統制の枠組みである。</w:t>
      </w:r>
    </w:p>
    <w:p w14:paraId="6F4E873F"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・情報セキュリティ教育</w:t>
      </w:r>
      <w:r w:rsidRPr="00730025">
        <w:rPr>
          <w:rFonts w:ascii="ＭＳ Ｐゴシック" w:eastAsia="ＭＳ Ｐゴシック" w:hAnsi="ＭＳ Ｐゴシック" w:cs="ＭＳ Ｐゴシック"/>
          <w:kern w:val="0"/>
          <w:sz w:val="24"/>
          <w:szCs w:val="24"/>
          <w14:ligatures w14:val="none"/>
        </w:rPr>
        <w:br/>
        <w:t>従業員のセキュリティ意識と対応力を高めるための教育である。</w:t>
      </w:r>
    </w:p>
    <w:p w14:paraId="281317F1" w14:textId="77777777" w:rsidR="00730025" w:rsidRPr="00730025" w:rsidRDefault="00730025" w:rsidP="00730025">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・情報セキュリティの脅威</w:t>
      </w:r>
      <w:r w:rsidRPr="00730025">
        <w:rPr>
          <w:rFonts w:ascii="ＭＳ Ｐゴシック" w:eastAsia="ＭＳ Ｐゴシック" w:hAnsi="ＭＳ Ｐゴシック" w:cs="ＭＳ Ｐゴシック"/>
          <w:kern w:val="0"/>
          <w:sz w:val="24"/>
          <w:szCs w:val="24"/>
          <w14:ligatures w14:val="none"/>
        </w:rPr>
        <w:br/>
        <w:t>情報資産に被害を与える可能性のある要因の総称である。</w:t>
      </w:r>
    </w:p>
    <w:p w14:paraId="7F8A4367" w14:textId="1F6D600E"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・情報漏洩・改ざん・消失</w:t>
      </w:r>
      <w:r w:rsidRPr="00730025">
        <w:rPr>
          <w:rFonts w:ascii="ＭＳ Ｐゴシック" w:eastAsia="ＭＳ Ｐゴシック" w:hAnsi="ＭＳ Ｐゴシック" w:cs="ＭＳ Ｐゴシック"/>
          <w:kern w:val="0"/>
          <w:sz w:val="24"/>
          <w:szCs w:val="24"/>
          <w14:ligatures w14:val="none"/>
        </w:rPr>
        <w:br/>
        <w:t>情報が外部に流出したり、不正に変更・喪失</w:t>
      </w:r>
      <w:r w:rsidRPr="000712E3">
        <w:rPr>
          <w:rFonts w:ascii="ＭＳ Ｐゴシック" w:eastAsia="ＭＳ Ｐゴシック" w:hAnsi="ＭＳ Ｐゴシック" w:cs="ＭＳ Ｐゴシック" w:hint="eastAsia"/>
          <w:kern w:val="0"/>
          <w:sz w:val="24"/>
          <w:szCs w:val="24"/>
          <w14:ligatures w14:val="none"/>
        </w:rPr>
        <w:t>したり</w:t>
      </w:r>
      <w:r w:rsidRPr="00730025">
        <w:rPr>
          <w:rFonts w:ascii="ＭＳ Ｐゴシック" w:eastAsia="ＭＳ Ｐゴシック" w:hAnsi="ＭＳ Ｐゴシック" w:cs="ＭＳ Ｐゴシック"/>
          <w:kern w:val="0"/>
          <w:sz w:val="24"/>
          <w:szCs w:val="24"/>
          <w14:ligatures w14:val="none"/>
        </w:rPr>
        <w:t>する事象である。</w:t>
      </w:r>
    </w:p>
    <w:p w14:paraId="7648B1DD"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・システム停止・性能低下</w:t>
      </w:r>
      <w:r w:rsidRPr="00730025">
        <w:rPr>
          <w:rFonts w:ascii="ＭＳ Ｐゴシック" w:eastAsia="ＭＳ Ｐゴシック" w:hAnsi="ＭＳ Ｐゴシック" w:cs="ＭＳ Ｐゴシック"/>
          <w:kern w:val="0"/>
          <w:sz w:val="24"/>
          <w:szCs w:val="24"/>
          <w14:ligatures w14:val="none"/>
        </w:rPr>
        <w:br/>
        <w:t>攻撃や障害により、サービス提供が妨げられる状態である。</w:t>
      </w:r>
    </w:p>
    <w:p w14:paraId="5DDC5768"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・不正アクセス</w:t>
      </w:r>
      <w:r w:rsidRPr="00730025">
        <w:rPr>
          <w:rFonts w:ascii="ＭＳ Ｐゴシック" w:eastAsia="ＭＳ Ｐゴシック" w:hAnsi="ＭＳ Ｐゴシック" w:cs="ＭＳ Ｐゴシック"/>
          <w:kern w:val="0"/>
          <w:sz w:val="24"/>
          <w:szCs w:val="24"/>
          <w14:ligatures w14:val="none"/>
        </w:rPr>
        <w:br/>
        <w:t>権限のない者がシステムに侵入する行為である。</w:t>
      </w:r>
    </w:p>
    <w:p w14:paraId="69120ED0"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・オペレーションミス（メール誤送信，端末紛失等）</w:t>
      </w:r>
      <w:r w:rsidRPr="00730025">
        <w:rPr>
          <w:rFonts w:ascii="ＭＳ Ｐゴシック" w:eastAsia="ＭＳ Ｐゴシック" w:hAnsi="ＭＳ Ｐゴシック" w:cs="ＭＳ Ｐゴシック"/>
          <w:kern w:val="0"/>
          <w:sz w:val="24"/>
          <w:szCs w:val="24"/>
          <w14:ligatures w14:val="none"/>
        </w:rPr>
        <w:br/>
        <w:t>人為的な操作ミスによって発生するセキュリティ事故である。</w:t>
      </w:r>
    </w:p>
    <w:p w14:paraId="74CF4030"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・マルウェア（ウイルス，ワーム，スパイウェア，ランサムウェア等）</w:t>
      </w:r>
      <w:r w:rsidRPr="00730025">
        <w:rPr>
          <w:rFonts w:ascii="ＭＳ Ｐゴシック" w:eastAsia="ＭＳ Ｐゴシック" w:hAnsi="ＭＳ Ｐゴシック" w:cs="ＭＳ Ｐゴシック"/>
          <w:kern w:val="0"/>
          <w:sz w:val="24"/>
          <w:szCs w:val="24"/>
          <w14:ligatures w14:val="none"/>
        </w:rPr>
        <w:br/>
        <w:t>悪意をもって作成された不正なプログラムの総称である。</w:t>
      </w:r>
    </w:p>
    <w:p w14:paraId="4DDE7097" w14:textId="3D7A8F39" w:rsidR="00730025" w:rsidRPr="00730025" w:rsidRDefault="00730025" w:rsidP="000712E3">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・DoS・DDoS</w:t>
      </w:r>
      <w:r w:rsidRPr="00730025">
        <w:rPr>
          <w:rFonts w:ascii="ＭＳ Ｐゴシック" w:eastAsia="ＭＳ Ｐゴシック" w:hAnsi="ＭＳ Ｐゴシック" w:cs="ＭＳ Ｐゴシック"/>
          <w:kern w:val="0"/>
          <w:sz w:val="24"/>
          <w:szCs w:val="24"/>
          <w14:ligatures w14:val="none"/>
        </w:rPr>
        <w:br/>
        <w:t>大量の通信によりサービスを停止させる攻撃である。</w:t>
      </w:r>
      <w:r w:rsidR="000712E3">
        <w:rPr>
          <w:rFonts w:ascii="ＭＳ Ｐゴシック" w:eastAsia="ＭＳ Ｐゴシック" w:hAnsi="ＭＳ Ｐゴシック" w:cs="ＭＳ Ｐゴシック" w:hint="eastAsia"/>
          <w:kern w:val="0"/>
          <w:sz w:val="24"/>
          <w:szCs w:val="24"/>
          <w14:ligatures w14:val="none"/>
        </w:rPr>
        <w:t>D</w:t>
      </w:r>
      <w:r w:rsidR="000712E3" w:rsidRPr="000712E3">
        <w:rPr>
          <w:rFonts w:ascii="ＭＳ Ｐゴシック" w:eastAsia="ＭＳ Ｐゴシック" w:hAnsi="ＭＳ Ｐゴシック" w:cs="ＭＳ Ｐゴシック"/>
          <w:kern w:val="0"/>
          <w:sz w:val="24"/>
          <w:szCs w:val="24"/>
          <w14:ligatures w14:val="none"/>
        </w:rPr>
        <w:t>enial-of-</w:t>
      </w:r>
      <w:r w:rsidR="000712E3">
        <w:rPr>
          <w:rFonts w:ascii="ＭＳ Ｐゴシック" w:eastAsia="ＭＳ Ｐゴシック" w:hAnsi="ＭＳ Ｐゴシック" w:cs="ＭＳ Ｐゴシック" w:hint="eastAsia"/>
          <w:kern w:val="0"/>
          <w:sz w:val="24"/>
          <w:szCs w:val="24"/>
          <w14:ligatures w14:val="none"/>
        </w:rPr>
        <w:t>S</w:t>
      </w:r>
      <w:r w:rsidR="000712E3" w:rsidRPr="000712E3">
        <w:rPr>
          <w:rFonts w:ascii="ＭＳ Ｐゴシック" w:eastAsia="ＭＳ Ｐゴシック" w:hAnsi="ＭＳ Ｐゴシック" w:cs="ＭＳ Ｐゴシック"/>
          <w:kern w:val="0"/>
          <w:sz w:val="24"/>
          <w:szCs w:val="24"/>
          <w14:ligatures w14:val="none"/>
        </w:rPr>
        <w:t>ervice attack</w:t>
      </w:r>
      <w:r w:rsidR="000712E3">
        <w:rPr>
          <w:rFonts w:ascii="ＭＳ Ｐゴシック" w:eastAsia="ＭＳ Ｐゴシック" w:hAnsi="ＭＳ Ｐゴシック" w:cs="ＭＳ Ｐゴシック"/>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 xml:space="preserve"> </w:t>
      </w:r>
      <w:r w:rsidR="000712E3" w:rsidRPr="000712E3">
        <w:rPr>
          <w:rFonts w:ascii="ＭＳ Ｐゴシック" w:eastAsia="ＭＳ Ｐゴシック" w:hAnsi="ＭＳ Ｐゴシック" w:cs="ＭＳ Ｐゴシック"/>
          <w:kern w:val="0"/>
          <w:sz w:val="24"/>
          <w:szCs w:val="24"/>
          <w14:ligatures w14:val="none"/>
        </w:rPr>
        <w:t>Distributed Denial of Service attack</w:t>
      </w:r>
      <w:r w:rsidR="000712E3">
        <w:rPr>
          <w:rFonts w:ascii="ＭＳ Ｐゴシック" w:eastAsia="ＭＳ Ｐゴシック" w:hAnsi="ＭＳ Ｐゴシック" w:cs="ＭＳ Ｐゴシック" w:hint="eastAsia"/>
          <w:kern w:val="0"/>
          <w:sz w:val="24"/>
          <w:szCs w:val="24"/>
          <w14:ligatures w14:val="none"/>
        </w:rPr>
        <w:t>の略。</w:t>
      </w:r>
    </w:p>
    <w:p w14:paraId="69923422"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・標的型攻撃</w:t>
      </w:r>
      <w:r w:rsidRPr="00730025">
        <w:rPr>
          <w:rFonts w:ascii="ＭＳ Ｐゴシック" w:eastAsia="ＭＳ Ｐゴシック" w:hAnsi="ＭＳ Ｐゴシック" w:cs="ＭＳ Ｐゴシック"/>
          <w:kern w:val="0"/>
          <w:sz w:val="24"/>
          <w:szCs w:val="24"/>
          <w14:ligatures w14:val="none"/>
        </w:rPr>
        <w:br/>
        <w:t>特定の組織や個人を狙って行われる高度な攻撃である。</w:t>
      </w:r>
    </w:p>
    <w:p w14:paraId="28E6F00B"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・フィッシング詐欺・ファーミング詐欺</w:t>
      </w:r>
      <w:r w:rsidRPr="00730025">
        <w:rPr>
          <w:rFonts w:ascii="ＭＳ Ｐゴシック" w:eastAsia="ＭＳ Ｐゴシック" w:hAnsi="ＭＳ Ｐゴシック" w:cs="ＭＳ Ｐゴシック"/>
          <w:kern w:val="0"/>
          <w:sz w:val="24"/>
          <w:szCs w:val="24"/>
          <w14:ligatures w14:val="none"/>
        </w:rPr>
        <w:br/>
        <w:t>偽サイト等に誘導し、認証情報を盗み取る詐欺である。</w:t>
      </w:r>
    </w:p>
    <w:p w14:paraId="3E939ADB"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・ソーシャルエンジニアリング</w:t>
      </w:r>
      <w:r w:rsidRPr="00730025">
        <w:rPr>
          <w:rFonts w:ascii="ＭＳ Ｐゴシック" w:eastAsia="ＭＳ Ｐゴシック" w:hAnsi="ＭＳ Ｐゴシック" w:cs="ＭＳ Ｐゴシック"/>
          <w:kern w:val="0"/>
          <w:sz w:val="24"/>
          <w:szCs w:val="24"/>
          <w14:ligatures w14:val="none"/>
        </w:rPr>
        <w:br/>
        <w:t>人の心理的隙を突いて情報を不正取得する手法である。</w:t>
      </w:r>
    </w:p>
    <w:p w14:paraId="3FA89AA0"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lastRenderedPageBreak/>
        <w:t>・脆弱性（セキュリティホール）</w:t>
      </w:r>
      <w:r w:rsidRPr="00730025">
        <w:rPr>
          <w:rFonts w:ascii="ＭＳ Ｐゴシック" w:eastAsia="ＭＳ Ｐゴシック" w:hAnsi="ＭＳ Ｐゴシック" w:cs="ＭＳ Ｐゴシック"/>
          <w:kern w:val="0"/>
          <w:sz w:val="24"/>
          <w:szCs w:val="24"/>
          <w14:ligatures w14:val="none"/>
        </w:rPr>
        <w:br/>
        <w:t>システムに存在する攻撃の起点となる弱点である。</w:t>
      </w:r>
    </w:p>
    <w:p w14:paraId="1AA8E88D" w14:textId="77777777" w:rsidR="00730025" w:rsidRPr="00730025" w:rsidRDefault="00730025" w:rsidP="00730025">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・情報セキュリティ対策技術</w:t>
      </w:r>
      <w:r w:rsidRPr="00730025">
        <w:rPr>
          <w:rFonts w:ascii="ＭＳ Ｐゴシック" w:eastAsia="ＭＳ Ｐゴシック" w:hAnsi="ＭＳ Ｐゴシック" w:cs="ＭＳ Ｐゴシック"/>
          <w:kern w:val="0"/>
          <w:sz w:val="24"/>
          <w:szCs w:val="24"/>
          <w14:ligatures w14:val="none"/>
        </w:rPr>
        <w:br/>
        <w:t>脅威や脆弱性に対応し、情報資産を守るための技術である。</w:t>
      </w:r>
    </w:p>
    <w:p w14:paraId="5CEE1AE6"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・セキュリティ対策ソフト</w:t>
      </w:r>
      <w:r w:rsidRPr="00730025">
        <w:rPr>
          <w:rFonts w:ascii="ＭＳ Ｐゴシック" w:eastAsia="ＭＳ Ｐゴシック" w:hAnsi="ＭＳ Ｐゴシック" w:cs="ＭＳ Ｐゴシック"/>
          <w:kern w:val="0"/>
          <w:sz w:val="24"/>
          <w:szCs w:val="24"/>
          <w14:ligatures w14:val="none"/>
        </w:rPr>
        <w:br/>
        <w:t>マルウェア検知や侵入防止を行うソフトウェアである。</w:t>
      </w:r>
    </w:p>
    <w:p w14:paraId="358AD3CE"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・パスワード強化</w:t>
      </w:r>
      <w:r w:rsidRPr="00730025">
        <w:rPr>
          <w:rFonts w:ascii="ＭＳ Ｐゴシック" w:eastAsia="ＭＳ Ｐゴシック" w:hAnsi="ＭＳ Ｐゴシック" w:cs="ＭＳ Ｐゴシック"/>
          <w:kern w:val="0"/>
          <w:sz w:val="24"/>
          <w:szCs w:val="24"/>
          <w14:ligatures w14:val="none"/>
        </w:rPr>
        <w:br/>
        <w:t>長さ・複雑性・定期変更等により認証強度を高める対策である。</w:t>
      </w:r>
    </w:p>
    <w:p w14:paraId="29EC4F0B"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・アクセス制御・アクセス権限設定</w:t>
      </w:r>
      <w:r w:rsidRPr="00730025">
        <w:rPr>
          <w:rFonts w:ascii="ＭＳ Ｐゴシック" w:eastAsia="ＭＳ Ｐゴシック" w:hAnsi="ＭＳ Ｐゴシック" w:cs="ＭＳ Ｐゴシック"/>
          <w:kern w:val="0"/>
          <w:sz w:val="24"/>
          <w:szCs w:val="24"/>
          <w14:ligatures w14:val="none"/>
        </w:rPr>
        <w:br/>
        <w:t>利用者ごとに操作可能範囲を制限する管理手法である。</w:t>
      </w:r>
    </w:p>
    <w:p w14:paraId="69A11E3A"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・アクセスログ分析</w:t>
      </w:r>
      <w:r w:rsidRPr="00730025">
        <w:rPr>
          <w:rFonts w:ascii="ＭＳ Ｐゴシック" w:eastAsia="ＭＳ Ｐゴシック" w:hAnsi="ＭＳ Ｐゴシック" w:cs="ＭＳ Ｐゴシック"/>
          <w:kern w:val="0"/>
          <w:sz w:val="24"/>
          <w:szCs w:val="24"/>
          <w14:ligatures w14:val="none"/>
        </w:rPr>
        <w:br/>
        <w:t>利用履歴を分析し、不正行為の兆候を検知する手法である。</w:t>
      </w:r>
    </w:p>
    <w:p w14:paraId="651190FA"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・脅威攻撃の手口学習</w:t>
      </w:r>
      <w:r w:rsidRPr="00730025">
        <w:rPr>
          <w:rFonts w:ascii="ＭＳ Ｐゴシック" w:eastAsia="ＭＳ Ｐゴシック" w:hAnsi="ＭＳ Ｐゴシック" w:cs="ＭＳ Ｐゴシック"/>
          <w:kern w:val="0"/>
          <w:sz w:val="24"/>
          <w:szCs w:val="24"/>
          <w14:ligatures w14:val="none"/>
        </w:rPr>
        <w:br/>
        <w:t>最新の攻撃手法を把握し、対策に反映させる取組である。</w:t>
      </w:r>
    </w:p>
    <w:p w14:paraId="6DF3B4F6"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・ファイアウォール・侵入検知</w:t>
      </w:r>
      <w:r w:rsidRPr="00730025">
        <w:rPr>
          <w:rFonts w:ascii="ＭＳ Ｐゴシック" w:eastAsia="ＭＳ Ｐゴシック" w:hAnsi="ＭＳ Ｐゴシック" w:cs="ＭＳ Ｐゴシック"/>
          <w:kern w:val="0"/>
          <w:sz w:val="24"/>
          <w:szCs w:val="24"/>
          <w14:ligatures w14:val="none"/>
        </w:rPr>
        <w:br/>
        <w:t>通信を監視・制御し、不正侵入を防止・検知する技術である。</w:t>
      </w:r>
    </w:p>
    <w:p w14:paraId="39724205" w14:textId="77777777" w:rsidR="00730025" w:rsidRPr="00730025" w:rsidRDefault="00730025" w:rsidP="0073002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30025">
        <w:rPr>
          <w:rFonts w:ascii="ＭＳ Ｐゴシック" w:eastAsia="ＭＳ Ｐゴシック" w:hAnsi="ＭＳ Ｐゴシック" w:cs="ＭＳ Ｐゴシック"/>
          <w:b/>
          <w:bCs/>
          <w:kern w:val="0"/>
          <w:sz w:val="24"/>
          <w:szCs w:val="24"/>
          <w14:ligatures w14:val="none"/>
        </w:rPr>
        <w:t>・暗号化・電子署名（デジタル署名）</w:t>
      </w:r>
      <w:r w:rsidRPr="00730025">
        <w:rPr>
          <w:rFonts w:ascii="ＭＳ Ｐゴシック" w:eastAsia="ＭＳ Ｐゴシック" w:hAnsi="ＭＳ Ｐゴシック" w:cs="ＭＳ Ｐゴシック"/>
          <w:kern w:val="0"/>
          <w:sz w:val="24"/>
          <w:szCs w:val="24"/>
          <w14:ligatures w14:val="none"/>
        </w:rPr>
        <w:br/>
        <w:t>情報の秘匿性や真正性を確保するための暗号技術である。</w:t>
      </w:r>
    </w:p>
    <w:p w14:paraId="23399FBD" w14:textId="72AA70D1"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・VPN</w:t>
      </w:r>
      <w:r w:rsidRPr="00D057D3">
        <w:rPr>
          <w:rFonts w:ascii="ＭＳ Ｐゴシック" w:eastAsia="ＭＳ Ｐゴシック" w:hAnsi="ＭＳ Ｐゴシック" w:cs="ＭＳ Ｐゴシック"/>
          <w:kern w:val="0"/>
          <w:sz w:val="24"/>
          <w:szCs w:val="24"/>
          <w14:ligatures w14:val="none"/>
        </w:rPr>
        <w:br/>
        <w:t>公衆回線上に仮想的な専用通信路を構築し、安全な通信を行う技術である。</w:t>
      </w:r>
      <w:r w:rsidR="000712E3" w:rsidRPr="000712E3">
        <w:rPr>
          <w:rFonts w:ascii="ＭＳ Ｐゴシック" w:eastAsia="ＭＳ Ｐゴシック" w:hAnsi="ＭＳ Ｐゴシック" w:cs="ＭＳ Ｐゴシック"/>
          <w:kern w:val="0"/>
          <w:sz w:val="24"/>
          <w:szCs w:val="24"/>
          <w14:ligatures w14:val="none"/>
        </w:rPr>
        <w:t>Virtual Private Network</w:t>
      </w:r>
      <w:r w:rsidR="000712E3">
        <w:rPr>
          <w:rFonts w:ascii="ＭＳ Ｐゴシック" w:eastAsia="ＭＳ Ｐゴシック" w:hAnsi="ＭＳ Ｐゴシック" w:cs="ＭＳ Ｐゴシック" w:hint="eastAsia"/>
          <w:kern w:val="0"/>
          <w:sz w:val="24"/>
          <w:szCs w:val="24"/>
          <w14:ligatures w14:val="none"/>
        </w:rPr>
        <w:t>の略。</w:t>
      </w:r>
    </w:p>
    <w:p w14:paraId="74B1CD54" w14:textId="36C0EF12"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・DMZ</w:t>
      </w:r>
      <w:r w:rsidRPr="00D057D3">
        <w:rPr>
          <w:rFonts w:ascii="ＭＳ Ｐゴシック" w:eastAsia="ＭＳ Ｐゴシック" w:hAnsi="ＭＳ Ｐゴシック" w:cs="ＭＳ Ｐゴシック"/>
          <w:kern w:val="0"/>
          <w:sz w:val="24"/>
          <w:szCs w:val="24"/>
          <w14:ligatures w14:val="none"/>
        </w:rPr>
        <w:br/>
        <w:t>内部ネットワークと外部ネットワークの間に設ける緩衝領域である。</w:t>
      </w:r>
      <w:proofErr w:type="spellStart"/>
      <w:r w:rsidR="000712E3" w:rsidRPr="000712E3">
        <w:rPr>
          <w:rFonts w:ascii="ＭＳ Ｐゴシック" w:eastAsia="ＭＳ Ｐゴシック" w:hAnsi="ＭＳ Ｐゴシック" w:cs="ＭＳ Ｐゴシック"/>
          <w:kern w:val="0"/>
          <w:sz w:val="24"/>
          <w:szCs w:val="24"/>
          <w14:ligatures w14:val="none"/>
        </w:rPr>
        <w:t>DeMilitarized</w:t>
      </w:r>
      <w:proofErr w:type="spellEnd"/>
      <w:r w:rsidR="000712E3" w:rsidRPr="000712E3">
        <w:rPr>
          <w:rFonts w:ascii="ＭＳ Ｐゴシック" w:eastAsia="ＭＳ Ｐゴシック" w:hAnsi="ＭＳ Ｐゴシック" w:cs="ＭＳ Ｐゴシック"/>
          <w:kern w:val="0"/>
          <w:sz w:val="24"/>
          <w:szCs w:val="24"/>
          <w14:ligatures w14:val="none"/>
        </w:rPr>
        <w:t xml:space="preserve"> Zone</w:t>
      </w:r>
      <w:r w:rsidR="000712E3">
        <w:rPr>
          <w:rFonts w:ascii="ＭＳ Ｐゴシック" w:eastAsia="ＭＳ Ｐゴシック" w:hAnsi="ＭＳ Ｐゴシック" w:cs="ＭＳ Ｐゴシック" w:hint="eastAsia"/>
          <w:kern w:val="0"/>
          <w:sz w:val="24"/>
          <w:szCs w:val="24"/>
          <w14:ligatures w14:val="none"/>
        </w:rPr>
        <w:t>の略。</w:t>
      </w:r>
    </w:p>
    <w:p w14:paraId="641F0E24" w14:textId="77777777"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・多要素認証（記憶情報・所持情報・生体情報）</w:t>
      </w:r>
      <w:r w:rsidRPr="00D057D3">
        <w:rPr>
          <w:rFonts w:ascii="ＭＳ Ｐゴシック" w:eastAsia="ＭＳ Ｐゴシック" w:hAnsi="ＭＳ Ｐゴシック" w:cs="ＭＳ Ｐゴシック"/>
          <w:kern w:val="0"/>
          <w:sz w:val="24"/>
          <w:szCs w:val="24"/>
          <w14:ligatures w14:val="none"/>
        </w:rPr>
        <w:br/>
        <w:t>複数の異なる要素を組み合わせて本人確認を行う認証方式である。</w:t>
      </w:r>
    </w:p>
    <w:p w14:paraId="166E7A62" w14:textId="77777777"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・ゼロトラスト</w:t>
      </w:r>
      <w:r w:rsidRPr="00D057D3">
        <w:rPr>
          <w:rFonts w:ascii="ＭＳ Ｐゴシック" w:eastAsia="ＭＳ Ｐゴシック" w:hAnsi="ＭＳ Ｐゴシック" w:cs="ＭＳ Ｐゴシック"/>
          <w:kern w:val="0"/>
          <w:sz w:val="24"/>
          <w:szCs w:val="24"/>
          <w14:ligatures w14:val="none"/>
        </w:rPr>
        <w:br/>
        <w:t>すべての通信を信頼せず、都度検証することを前提としたセキュリティ概念である。</w:t>
      </w:r>
    </w:p>
    <w:p w14:paraId="53611E67" w14:textId="77777777" w:rsidR="00D057D3" w:rsidRPr="00D057D3" w:rsidRDefault="00D057D3" w:rsidP="00D057D3">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lastRenderedPageBreak/>
        <w:t>・情報セキュリティの認証制度</w:t>
      </w:r>
      <w:r w:rsidRPr="00D057D3">
        <w:rPr>
          <w:rFonts w:ascii="ＭＳ Ｐゴシック" w:eastAsia="ＭＳ Ｐゴシック" w:hAnsi="ＭＳ Ｐゴシック" w:cs="ＭＳ Ｐゴシック"/>
          <w:kern w:val="0"/>
          <w:sz w:val="24"/>
          <w:szCs w:val="24"/>
          <w14:ligatures w14:val="none"/>
        </w:rPr>
        <w:br/>
        <w:t>組織や製品のセキュリティ対策が一定基準を満たしていることを第三者が認証する制度である。</w:t>
      </w:r>
    </w:p>
    <w:p w14:paraId="4FD8419D" w14:textId="77777777"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・情報セキュリティマネジメントシステム（ISMS）（ISO/IEC 27001）</w:t>
      </w:r>
      <w:r w:rsidRPr="00D057D3">
        <w:rPr>
          <w:rFonts w:ascii="ＭＳ Ｐゴシック" w:eastAsia="ＭＳ Ｐゴシック" w:hAnsi="ＭＳ Ｐゴシック" w:cs="ＭＳ Ｐゴシック"/>
          <w:kern w:val="0"/>
          <w:sz w:val="24"/>
          <w:szCs w:val="24"/>
          <w14:ligatures w14:val="none"/>
        </w:rPr>
        <w:br/>
        <w:t>組織的に情報セキュリティを管理・改善するための国際規格である。</w:t>
      </w:r>
    </w:p>
    <w:p w14:paraId="365A08F7" w14:textId="77777777"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・セキュリティ評価基準CC（ISO/IEC 15408）</w:t>
      </w:r>
      <w:r w:rsidRPr="00D057D3">
        <w:rPr>
          <w:rFonts w:ascii="ＭＳ Ｐゴシック" w:eastAsia="ＭＳ Ｐゴシック" w:hAnsi="ＭＳ Ｐゴシック" w:cs="ＭＳ Ｐゴシック"/>
          <w:kern w:val="0"/>
          <w:sz w:val="24"/>
          <w:szCs w:val="24"/>
          <w14:ligatures w14:val="none"/>
        </w:rPr>
        <w:br/>
        <w:t>IT製品やシステムのセキュリティ機能を評価する国際基準である。</w:t>
      </w:r>
    </w:p>
    <w:p w14:paraId="3716B8E8" w14:textId="77777777"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・ITセキュリティ評価及び認証制度（JISEC）</w:t>
      </w:r>
      <w:r w:rsidRPr="00D057D3">
        <w:rPr>
          <w:rFonts w:ascii="ＭＳ Ｐゴシック" w:eastAsia="ＭＳ Ｐゴシック" w:hAnsi="ＭＳ Ｐゴシック" w:cs="ＭＳ Ｐゴシック"/>
          <w:kern w:val="0"/>
          <w:sz w:val="24"/>
          <w:szCs w:val="24"/>
          <w14:ligatures w14:val="none"/>
        </w:rPr>
        <w:br/>
        <w:t>日本においてCCに基づく評価・認証を行う制度である。</w:t>
      </w:r>
    </w:p>
    <w:p w14:paraId="7DC07990" w14:textId="77777777"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・政府情報システムのためのセキュリティ評価制度（ISMAP）</w:t>
      </w:r>
      <w:r w:rsidRPr="00D057D3">
        <w:rPr>
          <w:rFonts w:ascii="ＭＳ Ｐゴシック" w:eastAsia="ＭＳ Ｐゴシック" w:hAnsi="ＭＳ Ｐゴシック" w:cs="ＭＳ Ｐゴシック"/>
          <w:kern w:val="0"/>
          <w:sz w:val="24"/>
          <w:szCs w:val="24"/>
          <w14:ligatures w14:val="none"/>
        </w:rPr>
        <w:br/>
        <w:t>政府調達におけるクラウドサービスの安全性を評価・登録する制度である。</w:t>
      </w:r>
    </w:p>
    <w:p w14:paraId="5C048EFC" w14:textId="77777777" w:rsidR="00D057D3" w:rsidRPr="00D057D3" w:rsidRDefault="00D057D3" w:rsidP="00D057D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・プライバシーマーク</w:t>
      </w:r>
      <w:r w:rsidRPr="00D057D3">
        <w:rPr>
          <w:rFonts w:ascii="ＭＳ Ｐゴシック" w:eastAsia="ＭＳ Ｐゴシック" w:hAnsi="ＭＳ Ｐゴシック" w:cs="ＭＳ Ｐゴシック"/>
          <w:kern w:val="0"/>
          <w:sz w:val="24"/>
          <w:szCs w:val="24"/>
          <w14:ligatures w14:val="none"/>
        </w:rPr>
        <w:br/>
        <w:t>個人情報を適切に取り扱う事業者を認定する制度である。</w:t>
      </w:r>
    </w:p>
    <w:p w14:paraId="35EE352F" w14:textId="77777777" w:rsidR="00D057D3" w:rsidRPr="00D057D3" w:rsidRDefault="00D057D3" w:rsidP="00D057D3">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D057D3">
        <w:rPr>
          <w:rFonts w:ascii="ＭＳ Ｐゴシック" w:eastAsia="ＭＳ Ｐゴシック" w:hAnsi="ＭＳ Ｐゴシック" w:cs="ＭＳ Ｐゴシック"/>
          <w:b/>
          <w:bCs/>
          <w:kern w:val="0"/>
          <w:sz w:val="24"/>
          <w:szCs w:val="24"/>
          <w14:ligatures w14:val="none"/>
        </w:rPr>
        <w:t>・サイバー安全保障</w:t>
      </w:r>
      <w:r w:rsidRPr="00D057D3">
        <w:rPr>
          <w:rFonts w:ascii="ＭＳ Ｐゴシック" w:eastAsia="ＭＳ Ｐゴシック" w:hAnsi="ＭＳ Ｐゴシック" w:cs="ＭＳ Ｐゴシック"/>
          <w:kern w:val="0"/>
          <w:sz w:val="24"/>
          <w:szCs w:val="24"/>
          <w14:ligatures w14:val="none"/>
        </w:rPr>
        <w:br/>
        <w:t>国家レベルでサイバー空間の安全を確保するための取組である。</w:t>
      </w:r>
    </w:p>
    <w:p w14:paraId="78808160" w14:textId="77777777" w:rsidR="009B13C4" w:rsidRPr="000712E3" w:rsidRDefault="003A6B2D" w:rsidP="009B13C4">
      <w:pPr>
        <w:pStyle w:val="1"/>
        <w:rPr>
          <w:rFonts w:ascii="ＭＳ Ｐゴシック" w:eastAsia="ＭＳ Ｐゴシック" w:hAnsi="ＭＳ Ｐゴシック"/>
        </w:rPr>
      </w:pPr>
      <w:r w:rsidRPr="000712E3">
        <w:rPr>
          <w:rFonts w:ascii="ＭＳ Ｐゴシック" w:eastAsia="ＭＳ Ｐゴシック" w:hAnsi="ＭＳ Ｐゴシック"/>
          <w:highlight w:val="magenta"/>
        </w:rPr>
        <w:t>５．安全管理</w:t>
      </w:r>
      <w:r w:rsidRPr="000712E3">
        <w:rPr>
          <w:rFonts w:ascii="ＭＳ Ｐゴシック" w:eastAsia="ＭＳ Ｐゴシック" w:hAnsi="ＭＳ Ｐゴシック"/>
        </w:rPr>
        <w:t xml:space="preserve"> </w:t>
      </w:r>
    </w:p>
    <w:p w14:paraId="5378F178" w14:textId="70FEC2B5" w:rsidR="007A3B1D" w:rsidRPr="000712E3" w:rsidRDefault="003A6B2D"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magenta"/>
        </w:rPr>
        <w:t>５．１ 安全の概念</w:t>
      </w:r>
    </w:p>
    <w:p w14:paraId="03E90D82" w14:textId="77777777" w:rsidR="003A6B2D" w:rsidRPr="003A6B2D" w:rsidRDefault="003A6B2D" w:rsidP="003A6B2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・安全マネジメント</w:t>
      </w:r>
      <w:r w:rsidRPr="003A6B2D">
        <w:rPr>
          <w:rFonts w:ascii="ＭＳ Ｐゴシック" w:eastAsia="ＭＳ Ｐゴシック" w:hAnsi="ＭＳ Ｐゴシック" w:cs="ＭＳ Ｐゴシック"/>
          <w:kern w:val="0"/>
          <w:sz w:val="24"/>
          <w:szCs w:val="24"/>
          <w14:ligatures w14:val="none"/>
        </w:rPr>
        <w:br/>
        <w:t>安全を経営課題として捉え、方針・体制・活動を通じてリスク低減を図る管理活動である。</w:t>
      </w:r>
    </w:p>
    <w:p w14:paraId="1EB7F065"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・安全マネジメントシステム</w:t>
      </w:r>
      <w:r w:rsidRPr="003A6B2D">
        <w:rPr>
          <w:rFonts w:ascii="ＭＳ Ｐゴシック" w:eastAsia="ＭＳ Ｐゴシック" w:hAnsi="ＭＳ Ｐゴシック" w:cs="ＭＳ Ｐゴシック"/>
          <w:kern w:val="0"/>
          <w:sz w:val="24"/>
          <w:szCs w:val="24"/>
          <w14:ligatures w14:val="none"/>
        </w:rPr>
        <w:br/>
        <w:t>安全方針に基づき、計画・実行・評価・改善を体系的に行う仕組みである。</w:t>
      </w:r>
    </w:p>
    <w:p w14:paraId="118E2710"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・安全管理</w:t>
      </w:r>
      <w:r w:rsidRPr="003A6B2D">
        <w:rPr>
          <w:rFonts w:ascii="ＭＳ Ｐゴシック" w:eastAsia="ＭＳ Ｐゴシック" w:hAnsi="ＭＳ Ｐゴシック" w:cs="ＭＳ Ｐゴシック"/>
          <w:kern w:val="0"/>
          <w:sz w:val="24"/>
          <w:szCs w:val="24"/>
          <w14:ligatures w14:val="none"/>
        </w:rPr>
        <w:br/>
        <w:t>事故や災害を防止するため、現場レベルで行う具体的な管理活動である。</w:t>
      </w:r>
    </w:p>
    <w:p w14:paraId="157D5886" w14:textId="77777777" w:rsidR="003A6B2D" w:rsidRPr="003A6B2D" w:rsidRDefault="003A6B2D" w:rsidP="003A6B2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・安全管理システム</w:t>
      </w:r>
      <w:r w:rsidRPr="003A6B2D">
        <w:rPr>
          <w:rFonts w:ascii="ＭＳ Ｐゴシック" w:eastAsia="ＭＳ Ｐゴシック" w:hAnsi="ＭＳ Ｐゴシック" w:cs="ＭＳ Ｐゴシック"/>
          <w:kern w:val="0"/>
          <w:sz w:val="24"/>
          <w:szCs w:val="24"/>
          <w14:ligatures w14:val="none"/>
        </w:rPr>
        <w:br/>
        <w:t>安全管理を継続的・組織的に実施するための手順・体制・ルールの集合である。</w:t>
      </w:r>
    </w:p>
    <w:p w14:paraId="04B9B9A4"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・安全目標</w:t>
      </w:r>
      <w:r w:rsidRPr="003A6B2D">
        <w:rPr>
          <w:rFonts w:ascii="ＭＳ Ｐゴシック" w:eastAsia="ＭＳ Ｐゴシック" w:hAnsi="ＭＳ Ｐゴシック" w:cs="ＭＳ Ｐゴシック"/>
          <w:kern w:val="0"/>
          <w:sz w:val="24"/>
          <w:szCs w:val="24"/>
          <w14:ligatures w14:val="none"/>
        </w:rPr>
        <w:br/>
        <w:t>事故防止やリスク低減に向けて設定される、定量・定性の到達目標である。</w:t>
      </w:r>
    </w:p>
    <w:p w14:paraId="64137B74"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lastRenderedPageBreak/>
        <w:t>・安全投資</w:t>
      </w:r>
      <w:r w:rsidRPr="003A6B2D">
        <w:rPr>
          <w:rFonts w:ascii="ＭＳ Ｐゴシック" w:eastAsia="ＭＳ Ｐゴシック" w:hAnsi="ＭＳ Ｐゴシック" w:cs="ＭＳ Ｐゴシック"/>
          <w:kern w:val="0"/>
          <w:sz w:val="24"/>
          <w:szCs w:val="24"/>
          <w14:ligatures w14:val="none"/>
        </w:rPr>
        <w:br/>
        <w:t>事故防止や被害低減を目的として行う設備・人材・体制への投資である。</w:t>
      </w:r>
    </w:p>
    <w:p w14:paraId="5A73F7CB" w14:textId="77777777" w:rsidR="003A6B2D" w:rsidRPr="003A6B2D" w:rsidRDefault="003A6B2D" w:rsidP="003A6B2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・社会安全</w:t>
      </w:r>
      <w:r w:rsidRPr="003A6B2D">
        <w:rPr>
          <w:rFonts w:ascii="ＭＳ Ｐゴシック" w:eastAsia="ＭＳ Ｐゴシック" w:hAnsi="ＭＳ Ｐゴシック" w:cs="ＭＳ Ｐゴシック"/>
          <w:kern w:val="0"/>
          <w:sz w:val="24"/>
          <w:szCs w:val="24"/>
          <w14:ligatures w14:val="none"/>
        </w:rPr>
        <w:br/>
        <w:t>社会全体として人命・財産・生活を脅かすリスクを低減する取組である。</w:t>
      </w:r>
    </w:p>
    <w:p w14:paraId="2DF5FABE"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・防災</w:t>
      </w:r>
      <w:r w:rsidRPr="003A6B2D">
        <w:rPr>
          <w:rFonts w:ascii="ＭＳ Ｐゴシック" w:eastAsia="ＭＳ Ｐゴシック" w:hAnsi="ＭＳ Ｐゴシック" w:cs="ＭＳ Ｐゴシック"/>
          <w:kern w:val="0"/>
          <w:sz w:val="24"/>
          <w:szCs w:val="24"/>
          <w14:ligatures w14:val="none"/>
        </w:rPr>
        <w:br/>
        <w:t>自然災害等による被害を未然に防止・軽減するための取組である。</w:t>
      </w:r>
    </w:p>
    <w:p w14:paraId="50A11640"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・レジリエンス</w:t>
      </w:r>
      <w:r w:rsidRPr="003A6B2D">
        <w:rPr>
          <w:rFonts w:ascii="ＭＳ Ｐゴシック" w:eastAsia="ＭＳ Ｐゴシック" w:hAnsi="ＭＳ Ｐゴシック" w:cs="ＭＳ Ｐゴシック"/>
          <w:kern w:val="0"/>
          <w:sz w:val="24"/>
          <w:szCs w:val="24"/>
          <w14:ligatures w14:val="none"/>
        </w:rPr>
        <w:br/>
        <w:t>災害や事故が発生しても、被害を最小化し早期に回復する能力である。</w:t>
      </w:r>
    </w:p>
    <w:p w14:paraId="4EDF7D2D"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・オールハザードアプローチ</w:t>
      </w:r>
      <w:r w:rsidRPr="003A6B2D">
        <w:rPr>
          <w:rFonts w:ascii="ＭＳ Ｐゴシック" w:eastAsia="ＭＳ Ｐゴシック" w:hAnsi="ＭＳ Ｐゴシック" w:cs="ＭＳ Ｐゴシック"/>
          <w:kern w:val="0"/>
          <w:sz w:val="24"/>
          <w:szCs w:val="24"/>
          <w14:ligatures w14:val="none"/>
        </w:rPr>
        <w:br/>
        <w:t>自然災害・事故・テロ等、あらゆる脅威を横断的に想定する安全対策の考え方である。</w:t>
      </w:r>
    </w:p>
    <w:p w14:paraId="6ED1FEB6"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・公衆安全</w:t>
      </w:r>
      <w:r w:rsidRPr="003A6B2D">
        <w:rPr>
          <w:rFonts w:ascii="ＭＳ Ｐゴシック" w:eastAsia="ＭＳ Ｐゴシック" w:hAnsi="ＭＳ Ｐゴシック" w:cs="ＭＳ Ｐゴシック"/>
          <w:kern w:val="0"/>
          <w:sz w:val="24"/>
          <w:szCs w:val="24"/>
          <w14:ligatures w14:val="none"/>
        </w:rPr>
        <w:br/>
        <w:t>不特定多数の人々の生命・身体の安全を守る取組である。</w:t>
      </w:r>
    </w:p>
    <w:p w14:paraId="09258461"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・消費者安全</w:t>
      </w:r>
      <w:r w:rsidRPr="003A6B2D">
        <w:rPr>
          <w:rFonts w:ascii="ＭＳ Ｐゴシック" w:eastAsia="ＭＳ Ｐゴシック" w:hAnsi="ＭＳ Ｐゴシック" w:cs="ＭＳ Ｐゴシック"/>
          <w:kern w:val="0"/>
          <w:sz w:val="24"/>
          <w:szCs w:val="24"/>
          <w14:ligatures w14:val="none"/>
        </w:rPr>
        <w:br/>
        <w:t>消費者が製品やサービスを安全に利用できるよう確保する取組である。</w:t>
      </w:r>
    </w:p>
    <w:p w14:paraId="7F54453E"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・インフラ老朽化対策</w:t>
      </w:r>
      <w:r w:rsidRPr="003A6B2D">
        <w:rPr>
          <w:rFonts w:ascii="ＭＳ Ｐゴシック" w:eastAsia="ＭＳ Ｐゴシック" w:hAnsi="ＭＳ Ｐゴシック" w:cs="ＭＳ Ｐゴシック"/>
          <w:kern w:val="0"/>
          <w:sz w:val="24"/>
          <w:szCs w:val="24"/>
          <w14:ligatures w14:val="none"/>
        </w:rPr>
        <w:br/>
        <w:t>老朽化した社会基盤を点検・更新し、事故や機能低下を防止する対策である。</w:t>
      </w:r>
    </w:p>
    <w:p w14:paraId="5EF14AB7"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・スマート保安</w:t>
      </w:r>
      <w:r w:rsidRPr="003A6B2D">
        <w:rPr>
          <w:rFonts w:ascii="ＭＳ Ｐゴシック" w:eastAsia="ＭＳ Ｐゴシック" w:hAnsi="ＭＳ Ｐゴシック" w:cs="ＭＳ Ｐゴシック"/>
          <w:kern w:val="0"/>
          <w:sz w:val="24"/>
          <w:szCs w:val="24"/>
          <w14:ligatures w14:val="none"/>
        </w:rPr>
        <w:br/>
        <w:t>IoTやAIを活用し、保安業務の高度化・効率化を図る取組である。</w:t>
      </w:r>
    </w:p>
    <w:p w14:paraId="69CC3D99"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・サイバーセキュリティ</w:t>
      </w:r>
      <w:r w:rsidRPr="003A6B2D">
        <w:rPr>
          <w:rFonts w:ascii="ＭＳ Ｐゴシック" w:eastAsia="ＭＳ Ｐゴシック" w:hAnsi="ＭＳ Ｐゴシック" w:cs="ＭＳ Ｐゴシック"/>
          <w:kern w:val="0"/>
          <w:sz w:val="24"/>
          <w:szCs w:val="24"/>
          <w14:ligatures w14:val="none"/>
        </w:rPr>
        <w:br/>
        <w:t>情報システムや制御システムをサイバー攻撃から守る取組である。</w:t>
      </w:r>
    </w:p>
    <w:p w14:paraId="5B63FEBB" w14:textId="77777777" w:rsidR="003A6B2D" w:rsidRPr="003A6B2D" w:rsidRDefault="003A6B2D" w:rsidP="003A6B2D">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・プロセス安全</w:t>
      </w:r>
      <w:r w:rsidRPr="003A6B2D">
        <w:rPr>
          <w:rFonts w:ascii="ＭＳ Ｐゴシック" w:eastAsia="ＭＳ Ｐゴシック" w:hAnsi="ＭＳ Ｐゴシック" w:cs="ＭＳ Ｐゴシック"/>
          <w:kern w:val="0"/>
          <w:sz w:val="24"/>
          <w:szCs w:val="24"/>
          <w14:ligatures w14:val="none"/>
        </w:rPr>
        <w:br/>
        <w:t>化学プラント等の工程に起因する重大事故を防止する安全管理の考え方である。</w:t>
      </w:r>
    </w:p>
    <w:p w14:paraId="26303835"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・プロセスセーフティマネジメント（PSM）</w:t>
      </w:r>
      <w:r w:rsidRPr="003A6B2D">
        <w:rPr>
          <w:rFonts w:ascii="ＭＳ Ｐゴシック" w:eastAsia="ＭＳ Ｐゴシック" w:hAnsi="ＭＳ Ｐゴシック" w:cs="ＭＳ Ｐゴシック"/>
          <w:kern w:val="0"/>
          <w:sz w:val="24"/>
          <w:szCs w:val="24"/>
          <w14:ligatures w14:val="none"/>
        </w:rPr>
        <w:br/>
        <w:t>プロセス安全を確保するための組織的・体系的な管理手法である。</w:t>
      </w:r>
    </w:p>
    <w:p w14:paraId="22E90ECA"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・システム安全</w:t>
      </w:r>
      <w:r w:rsidRPr="003A6B2D">
        <w:rPr>
          <w:rFonts w:ascii="ＭＳ Ｐゴシック" w:eastAsia="ＭＳ Ｐゴシック" w:hAnsi="ＭＳ Ｐゴシック" w:cs="ＭＳ Ｐゴシック"/>
          <w:kern w:val="0"/>
          <w:sz w:val="24"/>
          <w:szCs w:val="24"/>
          <w14:ligatures w14:val="none"/>
        </w:rPr>
        <w:br/>
        <w:t>人・設備・環境を含むシステム全体として危険を低減する考え方である。</w:t>
      </w:r>
    </w:p>
    <w:p w14:paraId="61E92470" w14:textId="2F522D13" w:rsidR="003A6B2D" w:rsidRPr="003A6B2D" w:rsidRDefault="003A6B2D" w:rsidP="000712E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lastRenderedPageBreak/>
        <w:t>・TBM／CBM／RBM</w:t>
      </w:r>
      <w:r w:rsidRPr="003A6B2D">
        <w:rPr>
          <w:rFonts w:ascii="ＭＳ Ｐゴシック" w:eastAsia="ＭＳ Ｐゴシック" w:hAnsi="ＭＳ Ｐゴシック" w:cs="ＭＳ Ｐゴシック"/>
          <w:kern w:val="0"/>
          <w:sz w:val="24"/>
          <w:szCs w:val="24"/>
          <w14:ligatures w14:val="none"/>
        </w:rPr>
        <w:br/>
        <w:t>時間基準・状態基準・リスク基準に基づく保全方式である。</w:t>
      </w:r>
      <w:r w:rsidR="000712E3" w:rsidRPr="000712E3">
        <w:rPr>
          <w:rFonts w:ascii="ＭＳ Ｐゴシック" w:eastAsia="ＭＳ Ｐゴシック" w:hAnsi="ＭＳ Ｐゴシック" w:cs="ＭＳ Ｐゴシック"/>
          <w:kern w:val="0"/>
          <w:sz w:val="24"/>
          <w:szCs w:val="24"/>
          <w14:ligatures w14:val="none"/>
        </w:rPr>
        <w:t>Time Based Maintenance</w:t>
      </w:r>
      <w:r w:rsidR="000712E3">
        <w:rPr>
          <w:rFonts w:ascii="ＭＳ Ｐゴシック" w:eastAsia="ＭＳ Ｐゴシック" w:hAnsi="ＭＳ Ｐゴシック" w:cs="ＭＳ Ｐゴシック"/>
          <w:kern w:val="0"/>
          <w:sz w:val="24"/>
          <w:szCs w:val="24"/>
          <w14:ligatures w14:val="none"/>
        </w:rPr>
        <w:t xml:space="preserve">, </w:t>
      </w:r>
      <w:r w:rsidR="000712E3" w:rsidRPr="000712E3">
        <w:rPr>
          <w:rFonts w:ascii="ＭＳ Ｐゴシック" w:eastAsia="ＭＳ Ｐゴシック" w:hAnsi="ＭＳ Ｐゴシック" w:cs="ＭＳ Ｐゴシック"/>
          <w:kern w:val="0"/>
          <w:sz w:val="24"/>
          <w:szCs w:val="24"/>
          <w14:ligatures w14:val="none"/>
        </w:rPr>
        <w:t>Condition Based Maintenance</w:t>
      </w:r>
      <w:r w:rsidR="000712E3">
        <w:rPr>
          <w:rFonts w:ascii="ＭＳ Ｐゴシック" w:eastAsia="ＭＳ Ｐゴシック" w:hAnsi="ＭＳ Ｐゴシック" w:cs="ＭＳ Ｐゴシック"/>
          <w:kern w:val="0"/>
          <w:sz w:val="24"/>
          <w:szCs w:val="24"/>
          <w14:ligatures w14:val="none"/>
        </w:rPr>
        <w:t xml:space="preserve">, </w:t>
      </w:r>
      <w:r w:rsidR="000712E3" w:rsidRPr="000712E3">
        <w:rPr>
          <w:rFonts w:ascii="ＭＳ Ｐゴシック" w:eastAsia="ＭＳ Ｐゴシック" w:hAnsi="ＭＳ Ｐゴシック" w:cs="ＭＳ Ｐゴシック"/>
          <w:kern w:val="0"/>
          <w:sz w:val="24"/>
          <w:szCs w:val="24"/>
          <w14:ligatures w14:val="none"/>
        </w:rPr>
        <w:t>Risk Based Maintenance</w:t>
      </w:r>
      <w:r w:rsidR="000712E3">
        <w:rPr>
          <w:rFonts w:ascii="ＭＳ Ｐゴシック" w:eastAsia="ＭＳ Ｐゴシック" w:hAnsi="ＭＳ Ｐゴシック" w:cs="ＭＳ Ｐゴシック" w:hint="eastAsia"/>
          <w:kern w:val="0"/>
          <w:sz w:val="24"/>
          <w:szCs w:val="24"/>
          <w14:ligatures w14:val="none"/>
        </w:rPr>
        <w:t>の略。</w:t>
      </w:r>
    </w:p>
    <w:p w14:paraId="4827BA59" w14:textId="540690E4" w:rsidR="003A6B2D" w:rsidRPr="003A6B2D" w:rsidRDefault="003A6B2D" w:rsidP="000712E3">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・OTセキュリティ</w:t>
      </w:r>
      <w:r w:rsidRPr="003A6B2D">
        <w:rPr>
          <w:rFonts w:ascii="ＭＳ Ｐゴシック" w:eastAsia="ＭＳ Ｐゴシック" w:hAnsi="ＭＳ Ｐゴシック" w:cs="ＭＳ Ｐゴシック"/>
          <w:kern w:val="0"/>
          <w:sz w:val="24"/>
          <w:szCs w:val="24"/>
          <w14:ligatures w14:val="none"/>
        </w:rPr>
        <w:br/>
        <w:t>制御システムや産業機器をサイバー攻撃から守るセキュリティ対策である。</w:t>
      </w:r>
      <w:r w:rsidR="000712E3" w:rsidRPr="000712E3">
        <w:rPr>
          <w:rFonts w:ascii="ＭＳ Ｐゴシック" w:eastAsia="ＭＳ Ｐゴシック" w:hAnsi="ＭＳ Ｐゴシック" w:cs="ＭＳ Ｐゴシック"/>
          <w:kern w:val="0"/>
          <w:sz w:val="24"/>
          <w:szCs w:val="24"/>
          <w14:ligatures w14:val="none"/>
        </w:rPr>
        <w:t>Operational Technology</w:t>
      </w:r>
      <w:r w:rsidR="000712E3">
        <w:rPr>
          <w:rFonts w:ascii="ＭＳ Ｐゴシック" w:eastAsia="ＭＳ Ｐゴシック" w:hAnsi="ＭＳ Ｐゴシック" w:cs="ＭＳ Ｐゴシック" w:hint="eastAsia"/>
          <w:kern w:val="0"/>
          <w:sz w:val="24"/>
          <w:szCs w:val="24"/>
          <w14:ligatures w14:val="none"/>
        </w:rPr>
        <w:t>の略。</w:t>
      </w:r>
    </w:p>
    <w:p w14:paraId="1AEF482C"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・製品安全</w:t>
      </w:r>
      <w:r w:rsidRPr="003A6B2D">
        <w:rPr>
          <w:rFonts w:ascii="ＭＳ Ｐゴシック" w:eastAsia="ＭＳ Ｐゴシック" w:hAnsi="ＭＳ Ｐゴシック" w:cs="ＭＳ Ｐゴシック"/>
          <w:kern w:val="0"/>
          <w:sz w:val="24"/>
          <w:szCs w:val="24"/>
          <w14:ligatures w14:val="none"/>
        </w:rPr>
        <w:br/>
        <w:t>製品の設計・製造・使用段階で危害が生じないよう確保する考え方である。</w:t>
      </w:r>
    </w:p>
    <w:p w14:paraId="68B07A47"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・安全法規</w:t>
      </w:r>
      <w:r w:rsidRPr="003A6B2D">
        <w:rPr>
          <w:rFonts w:ascii="ＭＳ Ｐゴシック" w:eastAsia="ＭＳ Ｐゴシック" w:hAnsi="ＭＳ Ｐゴシック" w:cs="ＭＳ Ｐゴシック"/>
          <w:kern w:val="0"/>
          <w:sz w:val="24"/>
          <w:szCs w:val="24"/>
          <w14:ligatures w14:val="none"/>
        </w:rPr>
        <w:br/>
        <w:t>人命や財産を守るため、安全確保を義務付ける法令の総称である。</w:t>
      </w:r>
    </w:p>
    <w:p w14:paraId="554FDBC5" w14:textId="77777777" w:rsidR="003A6B2D" w:rsidRPr="003A6B2D" w:rsidRDefault="003A6B2D" w:rsidP="003A6B2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・消防法</w:t>
      </w:r>
      <w:r w:rsidRPr="003A6B2D">
        <w:rPr>
          <w:rFonts w:ascii="ＭＳ Ｐゴシック" w:eastAsia="ＭＳ Ｐゴシック" w:hAnsi="ＭＳ Ｐゴシック" w:cs="ＭＳ Ｐゴシック"/>
          <w:kern w:val="0"/>
          <w:sz w:val="24"/>
          <w:szCs w:val="24"/>
          <w14:ligatures w14:val="none"/>
        </w:rPr>
        <w:br/>
        <w:t>火災予防と被害軽減を目的として、設備や管理を定めた法律である。</w:t>
      </w:r>
    </w:p>
    <w:p w14:paraId="73AEF692" w14:textId="77777777" w:rsidR="003A6B2D" w:rsidRPr="003A6B2D" w:rsidRDefault="003A6B2D" w:rsidP="003A6B2D">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・危険物 第1類から第6類</w:t>
      </w:r>
      <w:r w:rsidRPr="003A6B2D">
        <w:rPr>
          <w:rFonts w:ascii="ＭＳ Ｐゴシック" w:eastAsia="ＭＳ Ｐゴシック" w:hAnsi="ＭＳ Ｐゴシック" w:cs="ＭＳ Ｐゴシック"/>
          <w:kern w:val="0"/>
          <w:sz w:val="24"/>
          <w:szCs w:val="24"/>
          <w14:ligatures w14:val="none"/>
        </w:rPr>
        <w:br/>
        <w:t>危険物を性質ごとに分類し、取扱い・貯蔵方法を規制する区分である。</w:t>
      </w:r>
    </w:p>
    <w:p w14:paraId="1A362F5C" w14:textId="77777777" w:rsidR="003A6B2D" w:rsidRPr="003A6B2D" w:rsidRDefault="003A6B2D" w:rsidP="003A6B2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・高圧ガス保安法</w:t>
      </w:r>
      <w:r w:rsidRPr="003A6B2D">
        <w:rPr>
          <w:rFonts w:ascii="ＭＳ Ｐゴシック" w:eastAsia="ＭＳ Ｐゴシック" w:hAnsi="ＭＳ Ｐゴシック" w:cs="ＭＳ Ｐゴシック"/>
          <w:kern w:val="0"/>
          <w:sz w:val="24"/>
          <w:szCs w:val="24"/>
          <w14:ligatures w14:val="none"/>
        </w:rPr>
        <w:br/>
        <w:t>高圧ガスによる災害防止を目的とする安全規制法である。</w:t>
      </w:r>
    </w:p>
    <w:p w14:paraId="2BC39AB0" w14:textId="77777777" w:rsidR="003A6B2D" w:rsidRPr="003A6B2D" w:rsidRDefault="003A6B2D" w:rsidP="003A6B2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・消費生活用製品安全法</w:t>
      </w:r>
      <w:r w:rsidRPr="003A6B2D">
        <w:rPr>
          <w:rFonts w:ascii="ＭＳ Ｐゴシック" w:eastAsia="ＭＳ Ｐゴシック" w:hAnsi="ＭＳ Ｐゴシック" w:cs="ＭＳ Ｐゴシック"/>
          <w:kern w:val="0"/>
          <w:sz w:val="24"/>
          <w:szCs w:val="24"/>
          <w14:ligatures w14:val="none"/>
        </w:rPr>
        <w:br/>
        <w:t>消費生活用製品による事故防止を目的とした法律である。</w:t>
      </w:r>
    </w:p>
    <w:p w14:paraId="0A12299B" w14:textId="77777777" w:rsidR="003A6B2D" w:rsidRPr="003A6B2D" w:rsidRDefault="003A6B2D" w:rsidP="003A6B2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・製造物責任法（PL法）</w:t>
      </w:r>
      <w:r w:rsidRPr="003A6B2D">
        <w:rPr>
          <w:rFonts w:ascii="ＭＳ Ｐゴシック" w:eastAsia="ＭＳ Ｐゴシック" w:hAnsi="ＭＳ Ｐゴシック" w:cs="ＭＳ Ｐゴシック"/>
          <w:kern w:val="0"/>
          <w:sz w:val="24"/>
          <w:szCs w:val="24"/>
          <w14:ligatures w14:val="none"/>
        </w:rPr>
        <w:br/>
        <w:t>製品の欠陥による損害について、製造者の責任を定めた法律である。</w:t>
      </w:r>
    </w:p>
    <w:p w14:paraId="75D2E6B6" w14:textId="77777777" w:rsidR="003A6B2D" w:rsidRPr="003A6B2D" w:rsidRDefault="003A6B2D" w:rsidP="003A6B2D">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・機械の包括的な安全基準に関する指針</w:t>
      </w:r>
      <w:r w:rsidRPr="003A6B2D">
        <w:rPr>
          <w:rFonts w:ascii="ＭＳ Ｐゴシック" w:eastAsia="ＭＳ Ｐゴシック" w:hAnsi="ＭＳ Ｐゴシック" w:cs="ＭＳ Ｐゴシック"/>
          <w:kern w:val="0"/>
          <w:sz w:val="24"/>
          <w:szCs w:val="24"/>
          <w14:ligatures w14:val="none"/>
        </w:rPr>
        <w:br/>
        <w:t>機械の設計から使用まで一貫した安全確保を求める指針である。</w:t>
      </w:r>
    </w:p>
    <w:p w14:paraId="36E9D84B"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・Safety2.0</w:t>
      </w:r>
      <w:r w:rsidRPr="003A6B2D">
        <w:rPr>
          <w:rFonts w:ascii="ＭＳ Ｐゴシック" w:eastAsia="ＭＳ Ｐゴシック" w:hAnsi="ＭＳ Ｐゴシック" w:cs="ＭＳ Ｐゴシック"/>
          <w:kern w:val="0"/>
          <w:sz w:val="24"/>
          <w:szCs w:val="24"/>
          <w14:ligatures w14:val="none"/>
        </w:rPr>
        <w:br/>
        <w:t>人の柔軟な対応力を活かし、成功事例から安全を高める考え方である。</w:t>
      </w:r>
    </w:p>
    <w:p w14:paraId="441B789B"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・ELSI（倫理的・法的・社会的課題）</w:t>
      </w:r>
      <w:r w:rsidRPr="003A6B2D">
        <w:rPr>
          <w:rFonts w:ascii="ＭＳ Ｐゴシック" w:eastAsia="ＭＳ Ｐゴシック" w:hAnsi="ＭＳ Ｐゴシック" w:cs="ＭＳ Ｐゴシック"/>
          <w:kern w:val="0"/>
          <w:sz w:val="24"/>
          <w:szCs w:val="24"/>
          <w14:ligatures w14:val="none"/>
        </w:rPr>
        <w:br/>
        <w:t>技術導入に伴う倫理・法・社会への影響を検討する視点である。</w:t>
      </w:r>
    </w:p>
    <w:p w14:paraId="6CEEB776"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t>・安全文化</w:t>
      </w:r>
      <w:r w:rsidRPr="003A6B2D">
        <w:rPr>
          <w:rFonts w:ascii="ＭＳ Ｐゴシック" w:eastAsia="ＭＳ Ｐゴシック" w:hAnsi="ＭＳ Ｐゴシック" w:cs="ＭＳ Ｐゴシック"/>
          <w:kern w:val="0"/>
          <w:sz w:val="24"/>
          <w:szCs w:val="24"/>
          <w14:ligatures w14:val="none"/>
        </w:rPr>
        <w:br/>
        <w:t>組織全体で共有される、安全を最優先とする価値観や行動様式である。</w:t>
      </w:r>
    </w:p>
    <w:p w14:paraId="1D010BF3" w14:textId="77777777" w:rsidR="003A6B2D" w:rsidRPr="003A6B2D" w:rsidRDefault="003A6B2D" w:rsidP="003A6B2D">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A6B2D">
        <w:rPr>
          <w:rFonts w:ascii="ＭＳ Ｐゴシック" w:eastAsia="ＭＳ Ｐゴシック" w:hAnsi="ＭＳ Ｐゴシック" w:cs="ＭＳ Ｐゴシック"/>
          <w:b/>
          <w:bCs/>
          <w:kern w:val="0"/>
          <w:sz w:val="24"/>
          <w:szCs w:val="24"/>
          <w14:ligatures w14:val="none"/>
        </w:rPr>
        <w:lastRenderedPageBreak/>
        <w:t>・安全／安心</w:t>
      </w:r>
      <w:r w:rsidRPr="003A6B2D">
        <w:rPr>
          <w:rFonts w:ascii="ＭＳ Ｐゴシック" w:eastAsia="ＭＳ Ｐゴシック" w:hAnsi="ＭＳ Ｐゴシック" w:cs="ＭＳ Ｐゴシック"/>
          <w:kern w:val="0"/>
          <w:sz w:val="24"/>
          <w:szCs w:val="24"/>
          <w14:ligatures w14:val="none"/>
        </w:rPr>
        <w:br/>
        <w:t>客観的に危険が少ない状態と、主観的に不安がない状態を指す概念である。</w:t>
      </w:r>
    </w:p>
    <w:p w14:paraId="42A5B171" w14:textId="1CC2F1F5" w:rsidR="003A6B2D" w:rsidRPr="000712E3" w:rsidRDefault="00FF1317"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magenta"/>
        </w:rPr>
        <w:t>５．２ 安全に関するリスクマネジメント</w:t>
      </w:r>
    </w:p>
    <w:p w14:paraId="392B28F9"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w:t>
      </w:r>
      <w:r w:rsidRPr="00522DF1">
        <w:rPr>
          <w:rFonts w:ascii="ＭＳ Ｐゴシック" w:eastAsia="ＭＳ Ｐゴシック" w:hAnsi="ＭＳ Ｐゴシック" w:cs="ＭＳ Ｐゴシック"/>
          <w:kern w:val="0"/>
          <w:sz w:val="24"/>
          <w:szCs w:val="24"/>
          <w14:ligatures w14:val="none"/>
        </w:rPr>
        <w:br/>
        <w:t>不確実性により、目標達成に影響を及ぼす事象の可能性とその大きさである。</w:t>
      </w:r>
    </w:p>
    <w:p w14:paraId="47CF9AEB"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・ハザード（潜在的危険要因）</w:t>
      </w:r>
      <w:r w:rsidRPr="00522DF1">
        <w:rPr>
          <w:rFonts w:ascii="ＭＳ Ｐゴシック" w:eastAsia="ＭＳ Ｐゴシック" w:hAnsi="ＭＳ Ｐゴシック" w:cs="ＭＳ Ｐゴシック"/>
          <w:kern w:val="0"/>
          <w:sz w:val="24"/>
          <w:szCs w:val="24"/>
          <w14:ligatures w14:val="none"/>
        </w:rPr>
        <w:br/>
        <w:t>事故や被害を引き起こす可能性を持つ潜在的な要因である。</w:t>
      </w:r>
    </w:p>
    <w:p w14:paraId="027707A3"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・リスクマップ／リスクマトリクス</w:t>
      </w:r>
      <w:r w:rsidRPr="00522DF1">
        <w:rPr>
          <w:rFonts w:ascii="ＭＳ Ｐゴシック" w:eastAsia="ＭＳ Ｐゴシック" w:hAnsi="ＭＳ Ｐゴシック" w:cs="ＭＳ Ｐゴシック"/>
          <w:kern w:val="0"/>
          <w:sz w:val="24"/>
          <w:szCs w:val="24"/>
          <w14:ligatures w14:val="none"/>
        </w:rPr>
        <w:br/>
        <w:t>発生確率と影響度の2軸でリスクを可視化し、優先順位を判断する手法である。</w:t>
      </w:r>
    </w:p>
    <w:p w14:paraId="2B6C98A9"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・起こりやすさ（発生確率・頻度）</w:t>
      </w:r>
      <w:r w:rsidRPr="00522DF1">
        <w:rPr>
          <w:rFonts w:ascii="ＭＳ Ｐゴシック" w:eastAsia="ＭＳ Ｐゴシック" w:hAnsi="ＭＳ Ｐゴシック" w:cs="ＭＳ Ｐゴシック"/>
          <w:kern w:val="0"/>
          <w:sz w:val="24"/>
          <w:szCs w:val="24"/>
          <w14:ligatures w14:val="none"/>
        </w:rPr>
        <w:br/>
        <w:t>リスク事象が発生する可能性や回数の程度を示す指標である。</w:t>
      </w:r>
    </w:p>
    <w:p w14:paraId="002957D4"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・影響（影響の種類・影響の規模）</w:t>
      </w:r>
      <w:r w:rsidRPr="00522DF1">
        <w:rPr>
          <w:rFonts w:ascii="ＭＳ Ｐゴシック" w:eastAsia="ＭＳ Ｐゴシック" w:hAnsi="ＭＳ Ｐゴシック" w:cs="ＭＳ Ｐゴシック"/>
          <w:kern w:val="0"/>
          <w:sz w:val="24"/>
          <w:szCs w:val="24"/>
          <w14:ligatures w14:val="none"/>
        </w:rPr>
        <w:br/>
        <w:t>人命・財産・社会・環境等に及ぼす影響の内容と大きさである。</w:t>
      </w:r>
    </w:p>
    <w:p w14:paraId="4D1B0E9F"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・リスクマネジメント計画</w:t>
      </w:r>
      <w:r w:rsidRPr="00522DF1">
        <w:rPr>
          <w:rFonts w:ascii="ＭＳ Ｐゴシック" w:eastAsia="ＭＳ Ｐゴシック" w:hAnsi="ＭＳ Ｐゴシック" w:cs="ＭＳ Ｐゴシック"/>
          <w:kern w:val="0"/>
          <w:sz w:val="24"/>
          <w:szCs w:val="24"/>
          <w14:ligatures w14:val="none"/>
        </w:rPr>
        <w:br/>
        <w:t>リスクへの対応方針、体制、手順を体系的に定めた計画である。</w:t>
      </w:r>
    </w:p>
    <w:p w14:paraId="220CC2DB"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・リスク基準</w:t>
      </w:r>
      <w:r w:rsidRPr="00522DF1">
        <w:rPr>
          <w:rFonts w:ascii="ＭＳ Ｐゴシック" w:eastAsia="ＭＳ Ｐゴシック" w:hAnsi="ＭＳ Ｐゴシック" w:cs="ＭＳ Ｐゴシック"/>
          <w:kern w:val="0"/>
          <w:sz w:val="24"/>
          <w:szCs w:val="24"/>
          <w14:ligatures w14:val="none"/>
        </w:rPr>
        <w:br/>
        <w:t>リスクの許容可否や優先度を判断するための基準である。</w:t>
      </w:r>
    </w:p>
    <w:p w14:paraId="5E9C0C4C" w14:textId="77777777" w:rsidR="00522DF1" w:rsidRPr="00522DF1" w:rsidRDefault="00522DF1" w:rsidP="00522DF1">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・リスクマネジメントシステム</w:t>
      </w:r>
      <w:r w:rsidRPr="00522DF1">
        <w:rPr>
          <w:rFonts w:ascii="ＭＳ Ｐゴシック" w:eastAsia="ＭＳ Ｐゴシック" w:hAnsi="ＭＳ Ｐゴシック" w:cs="ＭＳ Ｐゴシック"/>
          <w:kern w:val="0"/>
          <w:sz w:val="24"/>
          <w:szCs w:val="24"/>
          <w14:ligatures w14:val="none"/>
        </w:rPr>
        <w:br/>
        <w:t>リスクを継続的に特定・評価・対応・監視する組織的仕組みである。</w:t>
      </w:r>
    </w:p>
    <w:p w14:paraId="35D7D598" w14:textId="77777777" w:rsidR="00522DF1" w:rsidRPr="00522DF1" w:rsidRDefault="00522DF1" w:rsidP="00522DF1">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・リスクマネジメント方針</w:t>
      </w:r>
      <w:r w:rsidRPr="00522DF1">
        <w:rPr>
          <w:rFonts w:ascii="ＭＳ Ｐゴシック" w:eastAsia="ＭＳ Ｐゴシック" w:hAnsi="ＭＳ Ｐゴシック" w:cs="ＭＳ Ｐゴシック"/>
          <w:kern w:val="0"/>
          <w:sz w:val="24"/>
          <w:szCs w:val="24"/>
          <w14:ligatures w14:val="none"/>
        </w:rPr>
        <w:br/>
        <w:t>組織としてのリスク対応の基本的考え方や方向性を示した方針である。</w:t>
      </w:r>
    </w:p>
    <w:p w14:paraId="3429E942" w14:textId="77777777" w:rsidR="00522DF1" w:rsidRPr="00522DF1" w:rsidRDefault="00522DF1" w:rsidP="00522DF1">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・リスクアセスメント</w:t>
      </w:r>
      <w:r w:rsidRPr="00522DF1">
        <w:rPr>
          <w:rFonts w:ascii="ＭＳ Ｐゴシック" w:eastAsia="ＭＳ Ｐゴシック" w:hAnsi="ＭＳ Ｐゴシック" w:cs="ＭＳ Ｐゴシック"/>
          <w:kern w:val="0"/>
          <w:sz w:val="24"/>
          <w:szCs w:val="24"/>
          <w14:ligatures w14:val="none"/>
        </w:rPr>
        <w:br/>
        <w:t>リスクを体系的に把握・評価し、対策を検討する一連のプロセスである。</w:t>
      </w:r>
    </w:p>
    <w:p w14:paraId="46E655EE"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・リスク特定</w:t>
      </w:r>
      <w:r w:rsidRPr="00522DF1">
        <w:rPr>
          <w:rFonts w:ascii="ＭＳ Ｐゴシック" w:eastAsia="ＭＳ Ｐゴシック" w:hAnsi="ＭＳ Ｐゴシック" w:cs="ＭＳ Ｐゴシック"/>
          <w:kern w:val="0"/>
          <w:sz w:val="24"/>
          <w:szCs w:val="24"/>
          <w14:ligatures w14:val="none"/>
        </w:rPr>
        <w:br/>
        <w:t>想定されるリスクやハザードを洗い出す段階である。</w:t>
      </w:r>
    </w:p>
    <w:p w14:paraId="0D7B53D8"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・リスク分析</w:t>
      </w:r>
      <w:r w:rsidRPr="00522DF1">
        <w:rPr>
          <w:rFonts w:ascii="ＭＳ Ｐゴシック" w:eastAsia="ＭＳ Ｐゴシック" w:hAnsi="ＭＳ Ｐゴシック" w:cs="ＭＳ Ｐゴシック"/>
          <w:kern w:val="0"/>
          <w:sz w:val="24"/>
          <w:szCs w:val="24"/>
          <w14:ligatures w14:val="none"/>
        </w:rPr>
        <w:br/>
        <w:t>発生確率と影響度を分析し、リスクの大きさを把握する工程である。</w:t>
      </w:r>
    </w:p>
    <w:p w14:paraId="4F4C4AC7"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lastRenderedPageBreak/>
        <w:t>・リスク評価</w:t>
      </w:r>
      <w:r w:rsidRPr="00522DF1">
        <w:rPr>
          <w:rFonts w:ascii="ＭＳ Ｐゴシック" w:eastAsia="ＭＳ Ｐゴシック" w:hAnsi="ＭＳ Ｐゴシック" w:cs="ＭＳ Ｐゴシック"/>
          <w:kern w:val="0"/>
          <w:sz w:val="24"/>
          <w:szCs w:val="24"/>
          <w14:ligatures w14:val="none"/>
        </w:rPr>
        <w:br/>
        <w:t>分析結果を基に、リスクの許容可否や対応優先度を判断する工程である。</w:t>
      </w:r>
    </w:p>
    <w:p w14:paraId="3CDD8ECF" w14:textId="77777777" w:rsidR="00522DF1" w:rsidRPr="00522DF1" w:rsidRDefault="00522DF1" w:rsidP="00522DF1">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・対策効果算定</w:t>
      </w:r>
      <w:r w:rsidRPr="00522DF1">
        <w:rPr>
          <w:rFonts w:ascii="ＭＳ Ｐゴシック" w:eastAsia="ＭＳ Ｐゴシック" w:hAnsi="ＭＳ Ｐゴシック" w:cs="ＭＳ Ｐゴシック"/>
          <w:kern w:val="0"/>
          <w:sz w:val="24"/>
          <w:szCs w:val="24"/>
          <w14:ligatures w14:val="none"/>
        </w:rPr>
        <w:br/>
        <w:t>リスク低減策の効果や費用対効果を定量・定性に評価することを指す。</w:t>
      </w:r>
    </w:p>
    <w:p w14:paraId="018FE7B8"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・リスク対応</w:t>
      </w:r>
      <w:r w:rsidRPr="00522DF1">
        <w:rPr>
          <w:rFonts w:ascii="ＭＳ Ｐゴシック" w:eastAsia="ＭＳ Ｐゴシック" w:hAnsi="ＭＳ Ｐゴシック" w:cs="ＭＳ Ｐゴシック"/>
          <w:kern w:val="0"/>
          <w:sz w:val="24"/>
          <w:szCs w:val="24"/>
          <w14:ligatures w14:val="none"/>
        </w:rPr>
        <w:br/>
        <w:t>評価結果に基づき、リスクに対して具体的な対応を講じる段階である。</w:t>
      </w:r>
    </w:p>
    <w:p w14:paraId="08B93705" w14:textId="77777777" w:rsidR="00522DF1" w:rsidRPr="00522DF1" w:rsidRDefault="00522DF1" w:rsidP="00522DF1">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・リスク保有</w:t>
      </w:r>
      <w:r w:rsidRPr="00522DF1">
        <w:rPr>
          <w:rFonts w:ascii="ＭＳ Ｐゴシック" w:eastAsia="ＭＳ Ｐゴシック" w:hAnsi="ＭＳ Ｐゴシック" w:cs="ＭＳ Ｐゴシック"/>
          <w:kern w:val="0"/>
          <w:sz w:val="24"/>
          <w:szCs w:val="24"/>
          <w14:ligatures w14:val="none"/>
        </w:rPr>
        <w:br/>
        <w:t>リスクを認識した上で、あえて受け入れる対応である。</w:t>
      </w:r>
    </w:p>
    <w:p w14:paraId="44805EA2" w14:textId="77777777" w:rsidR="00522DF1" w:rsidRPr="00522DF1" w:rsidRDefault="00522DF1" w:rsidP="00522DF1">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・リスク低減</w:t>
      </w:r>
      <w:r w:rsidRPr="00522DF1">
        <w:rPr>
          <w:rFonts w:ascii="ＭＳ Ｐゴシック" w:eastAsia="ＭＳ Ｐゴシック" w:hAnsi="ＭＳ Ｐゴシック" w:cs="ＭＳ Ｐゴシック"/>
          <w:kern w:val="0"/>
          <w:sz w:val="24"/>
          <w:szCs w:val="24"/>
          <w14:ligatures w14:val="none"/>
        </w:rPr>
        <w:br/>
        <w:t>発生確率や影響度を下げるための対策を講じる対応である。</w:t>
      </w:r>
    </w:p>
    <w:p w14:paraId="0BBB4B74" w14:textId="4FC06874" w:rsidR="00522DF1" w:rsidRPr="00522DF1" w:rsidRDefault="00522DF1" w:rsidP="00522DF1">
      <w:pPr>
        <w:widowControl/>
        <w:spacing w:before="100" w:beforeAutospacing="1" w:after="100" w:afterAutospacing="1"/>
        <w:ind w:leftChars="200" w:left="420" w:firstLineChars="100" w:firstLine="241"/>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・リスク回避</w:t>
      </w:r>
      <w:r w:rsidRPr="00522DF1">
        <w:rPr>
          <w:rFonts w:ascii="ＭＳ Ｐゴシック" w:eastAsia="ＭＳ Ｐゴシック" w:hAnsi="ＭＳ Ｐゴシック" w:cs="ＭＳ Ｐゴシック"/>
          <w:kern w:val="0"/>
          <w:sz w:val="24"/>
          <w:szCs w:val="24"/>
          <w14:ligatures w14:val="none"/>
        </w:rPr>
        <w:br/>
      </w:r>
      <w:r w:rsidRPr="000712E3">
        <w:rPr>
          <w:rFonts w:ascii="ＭＳ Ｐゴシック" w:eastAsia="ＭＳ Ｐゴシック" w:hAnsi="ＭＳ Ｐゴシック" w:cs="ＭＳ Ｐゴシック" w:hint="eastAsia"/>
          <w:kern w:val="0"/>
          <w:sz w:val="24"/>
          <w:szCs w:val="24"/>
          <w14:ligatures w14:val="none"/>
        </w:rPr>
        <w:t xml:space="preserve">　　</w:t>
      </w:r>
      <w:r w:rsidRPr="00522DF1">
        <w:rPr>
          <w:rFonts w:ascii="ＭＳ Ｐゴシック" w:eastAsia="ＭＳ Ｐゴシック" w:hAnsi="ＭＳ Ｐゴシック" w:cs="ＭＳ Ｐゴシック"/>
          <w:kern w:val="0"/>
          <w:sz w:val="24"/>
          <w:szCs w:val="24"/>
          <w14:ligatures w14:val="none"/>
        </w:rPr>
        <w:t>リスクの原因となる行為や活動自体を行わない対応である。</w:t>
      </w:r>
    </w:p>
    <w:p w14:paraId="2B4A4DCD" w14:textId="77777777" w:rsidR="00522DF1" w:rsidRPr="000712E3" w:rsidRDefault="00522DF1" w:rsidP="00522DF1">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・リスク共有</w:t>
      </w:r>
      <w:r w:rsidRPr="00522DF1">
        <w:rPr>
          <w:rFonts w:ascii="ＭＳ Ｐゴシック" w:eastAsia="ＭＳ Ｐゴシック" w:hAnsi="ＭＳ Ｐゴシック" w:cs="ＭＳ Ｐゴシック"/>
          <w:kern w:val="0"/>
          <w:sz w:val="24"/>
          <w:szCs w:val="24"/>
          <w14:ligatures w14:val="none"/>
        </w:rPr>
        <w:br/>
        <w:t>保険や契約等により、リスクを第三者と分担する対応である。</w:t>
      </w:r>
    </w:p>
    <w:p w14:paraId="0000076C"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・リスクモニタリング</w:t>
      </w:r>
      <w:r w:rsidRPr="00522DF1">
        <w:rPr>
          <w:rFonts w:ascii="ＭＳ Ｐゴシック" w:eastAsia="ＭＳ Ｐゴシック" w:hAnsi="ＭＳ Ｐゴシック" w:cs="ＭＳ Ｐゴシック"/>
          <w:kern w:val="0"/>
          <w:sz w:val="24"/>
          <w:szCs w:val="24"/>
          <w14:ligatures w14:val="none"/>
        </w:rPr>
        <w:br/>
        <w:t>リスク状況や対策の有効性を継続的に監視・確認する活動である。</w:t>
      </w:r>
    </w:p>
    <w:p w14:paraId="7AE461FD" w14:textId="77777777" w:rsidR="00522DF1" w:rsidRPr="00522DF1" w:rsidRDefault="00522DF1" w:rsidP="00522DF1">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・リスクコミュニケーション</w:t>
      </w:r>
      <w:r w:rsidRPr="00522DF1">
        <w:rPr>
          <w:rFonts w:ascii="ＭＳ Ｐゴシック" w:eastAsia="ＭＳ Ｐゴシック" w:hAnsi="ＭＳ Ｐゴシック" w:cs="ＭＳ Ｐゴシック"/>
          <w:kern w:val="0"/>
          <w:sz w:val="24"/>
          <w:szCs w:val="24"/>
          <w14:ligatures w14:val="none"/>
        </w:rPr>
        <w:br/>
        <w:t>リスク情報を関係者間で共有し、理解と合意形成を図る取組である。</w:t>
      </w:r>
    </w:p>
    <w:p w14:paraId="2690191A"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・社会的受容（PA）</w:t>
      </w:r>
      <w:r w:rsidRPr="00522DF1">
        <w:rPr>
          <w:rFonts w:ascii="ＭＳ Ｐゴシック" w:eastAsia="ＭＳ Ｐゴシック" w:hAnsi="ＭＳ Ｐゴシック" w:cs="ＭＳ Ｐゴシック"/>
          <w:kern w:val="0"/>
          <w:sz w:val="24"/>
          <w:szCs w:val="24"/>
          <w14:ligatures w14:val="none"/>
        </w:rPr>
        <w:br/>
        <w:t>リスクを伴う施策や事業が社会に受け入れられる状態である。</w:t>
      </w:r>
    </w:p>
    <w:p w14:paraId="011FCD65"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・リスク認知</w:t>
      </w:r>
      <w:r w:rsidRPr="00522DF1">
        <w:rPr>
          <w:rFonts w:ascii="ＭＳ Ｐゴシック" w:eastAsia="ＭＳ Ｐゴシック" w:hAnsi="ＭＳ Ｐゴシック" w:cs="ＭＳ Ｐゴシック"/>
          <w:kern w:val="0"/>
          <w:sz w:val="24"/>
          <w:szCs w:val="24"/>
          <w14:ligatures w14:val="none"/>
        </w:rPr>
        <w:br/>
        <w:t>人や社会がリスクをどのように知覚・理解するかを指す概念である。</w:t>
      </w:r>
    </w:p>
    <w:p w14:paraId="3C175217" w14:textId="300244BE"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・ALARPの原則</w:t>
      </w:r>
      <w:r w:rsidRPr="00522DF1">
        <w:rPr>
          <w:rFonts w:ascii="ＭＳ Ｐゴシック" w:eastAsia="ＭＳ Ｐゴシック" w:hAnsi="ＭＳ Ｐゴシック" w:cs="ＭＳ Ｐゴシック"/>
          <w:kern w:val="0"/>
          <w:sz w:val="24"/>
          <w:szCs w:val="24"/>
          <w14:ligatures w14:val="none"/>
        </w:rPr>
        <w:br/>
        <w:t>合理的に実行可能な範囲までリスクを低減すべきとする原則である</w:t>
      </w:r>
      <w:r w:rsidR="000712E3">
        <w:rPr>
          <w:rFonts w:ascii="ＭＳ Ｐゴシック" w:eastAsia="ＭＳ Ｐゴシック" w:hAnsi="ＭＳ Ｐゴシック" w:cs="ＭＳ Ｐゴシック" w:hint="eastAsia"/>
          <w:kern w:val="0"/>
          <w:sz w:val="24"/>
          <w:szCs w:val="24"/>
          <w14:ligatures w14:val="none"/>
        </w:rPr>
        <w:t>A</w:t>
      </w:r>
      <w:r w:rsidR="000712E3" w:rsidRPr="000712E3">
        <w:rPr>
          <w:rFonts w:ascii="ＭＳ Ｐゴシック" w:eastAsia="ＭＳ Ｐゴシック" w:hAnsi="ＭＳ Ｐゴシック" w:cs="ＭＳ Ｐゴシック"/>
          <w:kern w:val="0"/>
          <w:sz w:val="24"/>
          <w:szCs w:val="24"/>
          <w14:ligatures w14:val="none"/>
        </w:rPr>
        <w:t xml:space="preserve">s </w:t>
      </w:r>
      <w:r w:rsidR="000712E3">
        <w:rPr>
          <w:rFonts w:ascii="ＭＳ Ｐゴシック" w:eastAsia="ＭＳ Ｐゴシック" w:hAnsi="ＭＳ Ｐゴシック" w:cs="ＭＳ Ｐゴシック"/>
          <w:kern w:val="0"/>
          <w:sz w:val="24"/>
          <w:szCs w:val="24"/>
          <w14:ligatures w14:val="none"/>
        </w:rPr>
        <w:t>L</w:t>
      </w:r>
      <w:r w:rsidR="000712E3" w:rsidRPr="000712E3">
        <w:rPr>
          <w:rFonts w:ascii="ＭＳ Ｐゴシック" w:eastAsia="ＭＳ Ｐゴシック" w:hAnsi="ＭＳ Ｐゴシック" w:cs="ＭＳ Ｐゴシック"/>
          <w:kern w:val="0"/>
          <w:sz w:val="24"/>
          <w:szCs w:val="24"/>
          <w14:ligatures w14:val="none"/>
        </w:rPr>
        <w:t xml:space="preserve">ow </w:t>
      </w:r>
      <w:r w:rsidR="000712E3">
        <w:rPr>
          <w:rFonts w:ascii="ＭＳ Ｐゴシック" w:eastAsia="ＭＳ Ｐゴシック" w:hAnsi="ＭＳ Ｐゴシック" w:cs="ＭＳ Ｐゴシック"/>
          <w:kern w:val="0"/>
          <w:sz w:val="24"/>
          <w:szCs w:val="24"/>
          <w14:ligatures w14:val="none"/>
        </w:rPr>
        <w:t>A</w:t>
      </w:r>
      <w:r w:rsidR="000712E3" w:rsidRPr="000712E3">
        <w:rPr>
          <w:rFonts w:ascii="ＭＳ Ｐゴシック" w:eastAsia="ＭＳ Ｐゴシック" w:hAnsi="ＭＳ Ｐゴシック" w:cs="ＭＳ Ｐゴシック"/>
          <w:kern w:val="0"/>
          <w:sz w:val="24"/>
          <w:szCs w:val="24"/>
          <w14:ligatures w14:val="none"/>
        </w:rPr>
        <w:t xml:space="preserve">s </w:t>
      </w:r>
      <w:r w:rsidR="000712E3">
        <w:rPr>
          <w:rFonts w:ascii="ＭＳ Ｐゴシック" w:eastAsia="ＭＳ Ｐゴシック" w:hAnsi="ＭＳ Ｐゴシック" w:cs="ＭＳ Ｐゴシック"/>
          <w:kern w:val="0"/>
          <w:sz w:val="24"/>
          <w:szCs w:val="24"/>
          <w14:ligatures w14:val="none"/>
        </w:rPr>
        <w:t>R</w:t>
      </w:r>
      <w:r w:rsidR="000712E3" w:rsidRPr="000712E3">
        <w:rPr>
          <w:rFonts w:ascii="ＭＳ Ｐゴシック" w:eastAsia="ＭＳ Ｐゴシック" w:hAnsi="ＭＳ Ｐゴシック" w:cs="ＭＳ Ｐゴシック"/>
          <w:kern w:val="0"/>
          <w:sz w:val="24"/>
          <w:szCs w:val="24"/>
          <w14:ligatures w14:val="none"/>
        </w:rPr>
        <w:t xml:space="preserve">easonably </w:t>
      </w:r>
      <w:r w:rsidR="000712E3">
        <w:rPr>
          <w:rFonts w:ascii="ＭＳ Ｐゴシック" w:eastAsia="ＭＳ Ｐゴシック" w:hAnsi="ＭＳ Ｐゴシック" w:cs="ＭＳ Ｐゴシック"/>
          <w:kern w:val="0"/>
          <w:sz w:val="24"/>
          <w:szCs w:val="24"/>
          <w14:ligatures w14:val="none"/>
        </w:rPr>
        <w:t>P</w:t>
      </w:r>
      <w:r w:rsidR="000712E3" w:rsidRPr="000712E3">
        <w:rPr>
          <w:rFonts w:ascii="ＭＳ Ｐゴシック" w:eastAsia="ＭＳ Ｐゴシック" w:hAnsi="ＭＳ Ｐゴシック" w:cs="ＭＳ Ｐゴシック"/>
          <w:kern w:val="0"/>
          <w:sz w:val="24"/>
          <w:szCs w:val="24"/>
          <w14:ligatures w14:val="none"/>
        </w:rPr>
        <w:t>racticable</w:t>
      </w:r>
      <w:r w:rsidR="000712E3">
        <w:rPr>
          <w:rFonts w:ascii="ＭＳ Ｐゴシック" w:eastAsia="ＭＳ Ｐゴシック" w:hAnsi="ＭＳ Ｐゴシック" w:cs="ＭＳ Ｐゴシック" w:hint="eastAsia"/>
          <w:kern w:val="0"/>
          <w:sz w:val="24"/>
          <w:szCs w:val="24"/>
          <w14:ligatures w14:val="none"/>
        </w:rPr>
        <w:t>の略。</w:t>
      </w:r>
    </w:p>
    <w:p w14:paraId="65B51140"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・残留リスク</w:t>
      </w:r>
      <w:r w:rsidRPr="00522DF1">
        <w:rPr>
          <w:rFonts w:ascii="ＭＳ Ｐゴシック" w:eastAsia="ＭＳ Ｐゴシック" w:hAnsi="ＭＳ Ｐゴシック" w:cs="ＭＳ Ｐゴシック"/>
          <w:kern w:val="0"/>
          <w:sz w:val="24"/>
          <w:szCs w:val="24"/>
          <w14:ligatures w14:val="none"/>
        </w:rPr>
        <w:br/>
        <w:t>対策実施後も完全には除去できず残るリスクである。</w:t>
      </w:r>
    </w:p>
    <w:p w14:paraId="7F44638F" w14:textId="77777777" w:rsidR="00522DF1" w:rsidRPr="00522DF1" w:rsidRDefault="00522DF1" w:rsidP="00522DF1">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lastRenderedPageBreak/>
        <w:t>・リスク認知のバイアス</w:t>
      </w:r>
      <w:r w:rsidRPr="00522DF1">
        <w:rPr>
          <w:rFonts w:ascii="ＭＳ Ｐゴシック" w:eastAsia="ＭＳ Ｐゴシック" w:hAnsi="ＭＳ Ｐゴシック" w:cs="ＭＳ Ｐゴシック"/>
          <w:kern w:val="0"/>
          <w:sz w:val="24"/>
          <w:szCs w:val="24"/>
          <w14:ligatures w14:val="none"/>
        </w:rPr>
        <w:br/>
        <w:t>人の認知特性により、リスクを過小・過大評価してしまう傾向である。</w:t>
      </w:r>
    </w:p>
    <w:p w14:paraId="7DAC5676"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・正常性バイアス</w:t>
      </w:r>
      <w:r w:rsidRPr="00522DF1">
        <w:rPr>
          <w:rFonts w:ascii="ＭＳ Ｐゴシック" w:eastAsia="ＭＳ Ｐゴシック" w:hAnsi="ＭＳ Ｐゴシック" w:cs="ＭＳ Ｐゴシック"/>
          <w:kern w:val="0"/>
          <w:sz w:val="24"/>
          <w:szCs w:val="24"/>
          <w14:ligatures w14:val="none"/>
        </w:rPr>
        <w:br/>
        <w:t>自分だけは被害を受けないと考えてしまう心理的傾向である。</w:t>
      </w:r>
    </w:p>
    <w:p w14:paraId="577DF443"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・楽観主義バイアス</w:t>
      </w:r>
      <w:r w:rsidRPr="00522DF1">
        <w:rPr>
          <w:rFonts w:ascii="ＭＳ Ｐゴシック" w:eastAsia="ＭＳ Ｐゴシック" w:hAnsi="ＭＳ Ｐゴシック" w:cs="ＭＳ Ｐゴシック"/>
          <w:kern w:val="0"/>
          <w:sz w:val="24"/>
          <w:szCs w:val="24"/>
          <w14:ligatures w14:val="none"/>
        </w:rPr>
        <w:br/>
        <w:t>将来のリスクを過度に楽観的に捉える傾向である。</w:t>
      </w:r>
    </w:p>
    <w:p w14:paraId="161090E0"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・カタストロフィーバイアス</w:t>
      </w:r>
      <w:r w:rsidRPr="00522DF1">
        <w:rPr>
          <w:rFonts w:ascii="ＭＳ Ｐゴシック" w:eastAsia="ＭＳ Ｐゴシック" w:hAnsi="ＭＳ Ｐゴシック" w:cs="ＭＳ Ｐゴシック"/>
          <w:kern w:val="0"/>
          <w:sz w:val="24"/>
          <w:szCs w:val="24"/>
          <w14:ligatures w14:val="none"/>
        </w:rPr>
        <w:br/>
        <w:t>極端な大災害リスクのみを過度に重視してしまう傾向である。</w:t>
      </w:r>
    </w:p>
    <w:p w14:paraId="14928F62"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・同調バイアス</w:t>
      </w:r>
      <w:r w:rsidRPr="00522DF1">
        <w:rPr>
          <w:rFonts w:ascii="ＭＳ Ｐゴシック" w:eastAsia="ＭＳ Ｐゴシック" w:hAnsi="ＭＳ Ｐゴシック" w:cs="ＭＳ Ｐゴシック"/>
          <w:kern w:val="0"/>
          <w:sz w:val="24"/>
          <w:szCs w:val="24"/>
          <w14:ligatures w14:val="none"/>
        </w:rPr>
        <w:br/>
        <w:t>周囲の判断や行動に流されて意思決定してしまう傾向である。</w:t>
      </w:r>
    </w:p>
    <w:p w14:paraId="55936A4F"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・ベテランバイアス</w:t>
      </w:r>
      <w:r w:rsidRPr="00522DF1">
        <w:rPr>
          <w:rFonts w:ascii="ＭＳ Ｐゴシック" w:eastAsia="ＭＳ Ｐゴシック" w:hAnsi="ＭＳ Ｐゴシック" w:cs="ＭＳ Ｐゴシック"/>
          <w:kern w:val="0"/>
          <w:sz w:val="24"/>
          <w:szCs w:val="24"/>
          <w14:ligatures w14:val="none"/>
        </w:rPr>
        <w:br/>
        <w:t>経験豊富であるがゆえに危険を過小評価する傾向である。</w:t>
      </w:r>
    </w:p>
    <w:p w14:paraId="13622C06" w14:textId="77777777" w:rsidR="00522DF1" w:rsidRPr="00522DF1" w:rsidRDefault="00522DF1" w:rsidP="00522DF1">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22DF1">
        <w:rPr>
          <w:rFonts w:ascii="ＭＳ Ｐゴシック" w:eastAsia="ＭＳ Ｐゴシック" w:hAnsi="ＭＳ Ｐゴシック" w:cs="ＭＳ Ｐゴシック"/>
          <w:b/>
          <w:bCs/>
          <w:kern w:val="0"/>
          <w:sz w:val="24"/>
          <w:szCs w:val="24"/>
          <w14:ligatures w14:val="none"/>
        </w:rPr>
        <w:t>・バージンバイアス</w:t>
      </w:r>
      <w:r w:rsidRPr="00522DF1">
        <w:rPr>
          <w:rFonts w:ascii="ＭＳ Ｐゴシック" w:eastAsia="ＭＳ Ｐゴシック" w:hAnsi="ＭＳ Ｐゴシック" w:cs="ＭＳ Ｐゴシック"/>
          <w:kern w:val="0"/>
          <w:sz w:val="24"/>
          <w:szCs w:val="24"/>
          <w14:ligatures w14:val="none"/>
        </w:rPr>
        <w:br/>
        <w:t>未経験のリスクを正しく想定できず判断を誤る傾向である。</w:t>
      </w:r>
    </w:p>
    <w:p w14:paraId="38056CC0" w14:textId="20BAA8ED" w:rsidR="00FF1317" w:rsidRPr="000712E3" w:rsidRDefault="00522DF1"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magenta"/>
        </w:rPr>
        <w:t>５．３ 労働安全衛生管理</w:t>
      </w:r>
    </w:p>
    <w:p w14:paraId="51A75031" w14:textId="77777777" w:rsidR="00A91D7B" w:rsidRPr="00A91D7B" w:rsidRDefault="00A91D7B" w:rsidP="00A91D7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・労働災害</w:t>
      </w:r>
      <w:r w:rsidRPr="00A91D7B">
        <w:rPr>
          <w:rFonts w:ascii="ＭＳ Ｐゴシック" w:eastAsia="ＭＳ Ｐゴシック" w:hAnsi="ＭＳ Ｐゴシック" w:cs="ＭＳ Ｐゴシック"/>
          <w:kern w:val="0"/>
          <w:sz w:val="24"/>
          <w:szCs w:val="24"/>
          <w14:ligatures w14:val="none"/>
        </w:rPr>
        <w:br/>
        <w:t>業務または通勤に起因して労働者が負傷・疾病・死亡する災害である。</w:t>
      </w:r>
    </w:p>
    <w:p w14:paraId="1ABC3E92"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・災害統計</w:t>
      </w:r>
      <w:r w:rsidRPr="00A91D7B">
        <w:rPr>
          <w:rFonts w:ascii="ＭＳ Ｐゴシック" w:eastAsia="ＭＳ Ｐゴシック" w:hAnsi="ＭＳ Ｐゴシック" w:cs="ＭＳ Ｐゴシック"/>
          <w:kern w:val="0"/>
          <w:sz w:val="24"/>
          <w:szCs w:val="24"/>
          <w14:ligatures w14:val="none"/>
        </w:rPr>
        <w:br/>
        <w:t>労働災害の発生状況を数量的に把握し、安全対策の立案に用いる統計である。</w:t>
      </w:r>
    </w:p>
    <w:p w14:paraId="42B9278D"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・度数率・強度率・年千人率</w:t>
      </w:r>
      <w:r w:rsidRPr="00A91D7B">
        <w:rPr>
          <w:rFonts w:ascii="ＭＳ Ｐゴシック" w:eastAsia="ＭＳ Ｐゴシック" w:hAnsi="ＭＳ Ｐゴシック" w:cs="ＭＳ Ｐゴシック"/>
          <w:kern w:val="0"/>
          <w:sz w:val="24"/>
          <w:szCs w:val="24"/>
          <w14:ligatures w14:val="none"/>
        </w:rPr>
        <w:br/>
        <w:t>度数率は災害発生頻度、強度率は損失日数の重さ、年千人率は労働者千人当たりの発生率を示す指標である。</w:t>
      </w:r>
    </w:p>
    <w:p w14:paraId="542F351F"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・災害コスト</w:t>
      </w:r>
      <w:r w:rsidRPr="00A91D7B">
        <w:rPr>
          <w:rFonts w:ascii="ＭＳ Ｐゴシック" w:eastAsia="ＭＳ Ｐゴシック" w:hAnsi="ＭＳ Ｐゴシック" w:cs="ＭＳ Ｐゴシック"/>
          <w:kern w:val="0"/>
          <w:sz w:val="24"/>
          <w:szCs w:val="24"/>
          <w14:ligatures w14:val="none"/>
        </w:rPr>
        <w:br/>
        <w:t>労働災害によって生じる直接・間接の経済的損失である。</w:t>
      </w:r>
    </w:p>
    <w:p w14:paraId="3215CB7E" w14:textId="77777777" w:rsidR="00A91D7B" w:rsidRPr="00A91D7B" w:rsidRDefault="00A91D7B" w:rsidP="00A91D7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・職業病</w:t>
      </w:r>
      <w:r w:rsidRPr="00A91D7B">
        <w:rPr>
          <w:rFonts w:ascii="ＭＳ Ｐゴシック" w:eastAsia="ＭＳ Ｐゴシック" w:hAnsi="ＭＳ Ｐゴシック" w:cs="ＭＳ Ｐゴシック"/>
          <w:kern w:val="0"/>
          <w:sz w:val="24"/>
          <w:szCs w:val="24"/>
          <w14:ligatures w14:val="none"/>
        </w:rPr>
        <w:br/>
        <w:t>有害物質や作業環境に起因して発生する業務上の疾病である。</w:t>
      </w:r>
    </w:p>
    <w:p w14:paraId="092C6377" w14:textId="77777777" w:rsidR="00A91D7B" w:rsidRPr="00A91D7B" w:rsidRDefault="00A91D7B" w:rsidP="00A91D7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lastRenderedPageBreak/>
        <w:t>・メンタルヘルス</w:t>
      </w:r>
      <w:r w:rsidRPr="00A91D7B">
        <w:rPr>
          <w:rFonts w:ascii="ＭＳ Ｐゴシック" w:eastAsia="ＭＳ Ｐゴシック" w:hAnsi="ＭＳ Ｐゴシック" w:cs="ＭＳ Ｐゴシック"/>
          <w:kern w:val="0"/>
          <w:sz w:val="24"/>
          <w:szCs w:val="24"/>
          <w14:ligatures w14:val="none"/>
        </w:rPr>
        <w:br/>
        <w:t>労働者の心の健康状態を維持・向上させるための取組である。</w:t>
      </w:r>
    </w:p>
    <w:p w14:paraId="516BEAED" w14:textId="77777777" w:rsidR="00A91D7B" w:rsidRPr="00A91D7B" w:rsidRDefault="00A91D7B" w:rsidP="00A91D7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・労働安全衛生関連法</w:t>
      </w:r>
      <w:r w:rsidRPr="00A91D7B">
        <w:rPr>
          <w:rFonts w:ascii="ＭＳ Ｐゴシック" w:eastAsia="ＭＳ Ｐゴシック" w:hAnsi="ＭＳ Ｐゴシック" w:cs="ＭＳ Ｐゴシック"/>
          <w:kern w:val="0"/>
          <w:sz w:val="24"/>
          <w:szCs w:val="24"/>
          <w14:ligatures w14:val="none"/>
        </w:rPr>
        <w:br/>
        <w:t>労働者の安全と健康を確保するための法令体系である。</w:t>
      </w:r>
    </w:p>
    <w:p w14:paraId="34207A03"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・労働基準法</w:t>
      </w:r>
      <w:r w:rsidRPr="00A91D7B">
        <w:rPr>
          <w:rFonts w:ascii="ＭＳ Ｐゴシック" w:eastAsia="ＭＳ Ｐゴシック" w:hAnsi="ＭＳ Ｐゴシック" w:cs="ＭＳ Ｐゴシック"/>
          <w:kern w:val="0"/>
          <w:sz w:val="24"/>
          <w:szCs w:val="24"/>
          <w14:ligatures w14:val="none"/>
        </w:rPr>
        <w:br/>
        <w:t>労働条件の最低基準を定め、労働者保護を図る基本法である。</w:t>
      </w:r>
    </w:p>
    <w:p w14:paraId="5CF59EDA"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・労働安全衛生法</w:t>
      </w:r>
      <w:r w:rsidRPr="00A91D7B">
        <w:rPr>
          <w:rFonts w:ascii="ＭＳ Ｐゴシック" w:eastAsia="ＭＳ Ｐゴシック" w:hAnsi="ＭＳ Ｐゴシック" w:cs="ＭＳ Ｐゴシック"/>
          <w:kern w:val="0"/>
          <w:sz w:val="24"/>
          <w:szCs w:val="24"/>
          <w14:ligatures w14:val="none"/>
        </w:rPr>
        <w:br/>
        <w:t>職場における危険・健康障害を防止し、快適な作業環境を形成する法律である。</w:t>
      </w:r>
    </w:p>
    <w:p w14:paraId="744FA1D9" w14:textId="77777777" w:rsidR="00A91D7B" w:rsidRPr="00A91D7B" w:rsidRDefault="00A91D7B" w:rsidP="00A91D7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・労働安全衛生管理</w:t>
      </w:r>
      <w:r w:rsidRPr="00A91D7B">
        <w:rPr>
          <w:rFonts w:ascii="ＭＳ Ｐゴシック" w:eastAsia="ＭＳ Ｐゴシック" w:hAnsi="ＭＳ Ｐゴシック" w:cs="ＭＳ Ｐゴシック"/>
          <w:kern w:val="0"/>
          <w:sz w:val="24"/>
          <w:szCs w:val="24"/>
          <w14:ligatures w14:val="none"/>
        </w:rPr>
        <w:br/>
        <w:t>労働災害防止を目的に、職場の安全・健康を計画的に管理する活動である。</w:t>
      </w:r>
    </w:p>
    <w:p w14:paraId="2E00F60C"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・労働安全衛生管理システム</w:t>
      </w:r>
      <w:r w:rsidRPr="00A91D7B">
        <w:rPr>
          <w:rFonts w:ascii="ＭＳ Ｐゴシック" w:eastAsia="ＭＳ Ｐゴシック" w:hAnsi="ＭＳ Ｐゴシック" w:cs="ＭＳ Ｐゴシック"/>
          <w:kern w:val="0"/>
          <w:sz w:val="24"/>
          <w:szCs w:val="24"/>
          <w14:ligatures w14:val="none"/>
        </w:rPr>
        <w:br/>
        <w:t>安全衛生管理を継続的に実施するための体制・手順の体系である。</w:t>
      </w:r>
    </w:p>
    <w:p w14:paraId="75EBF9B5" w14:textId="412152E8"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・労働安全衛生マネジメントシステム（OSHMS）</w:t>
      </w:r>
      <w:r w:rsidRPr="00A91D7B">
        <w:rPr>
          <w:rFonts w:ascii="ＭＳ Ｐゴシック" w:eastAsia="ＭＳ Ｐゴシック" w:hAnsi="ＭＳ Ｐゴシック" w:cs="ＭＳ Ｐゴシック"/>
          <w:kern w:val="0"/>
          <w:sz w:val="24"/>
          <w:szCs w:val="24"/>
          <w14:ligatures w14:val="none"/>
        </w:rPr>
        <w:br/>
        <w:t>PDCAに基づき、安全衛生水準の継続的改善を図る管理システムである。</w:t>
      </w:r>
      <w:r w:rsidR="000712E3" w:rsidRPr="000712E3">
        <w:rPr>
          <w:rFonts w:ascii="ＭＳ Ｐゴシック" w:eastAsia="ＭＳ Ｐゴシック" w:hAnsi="ＭＳ Ｐゴシック" w:cs="ＭＳ Ｐゴシック"/>
          <w:kern w:val="0"/>
          <w:sz w:val="24"/>
          <w:szCs w:val="24"/>
          <w14:ligatures w14:val="none"/>
        </w:rPr>
        <w:t>Occupational Safety and Health Management System</w:t>
      </w:r>
      <w:r w:rsidR="000712E3">
        <w:rPr>
          <w:rFonts w:ascii="ＭＳ Ｐゴシック" w:eastAsia="ＭＳ Ｐゴシック" w:hAnsi="ＭＳ Ｐゴシック" w:cs="ＭＳ Ｐゴシック" w:hint="eastAsia"/>
          <w:kern w:val="0"/>
          <w:sz w:val="24"/>
          <w:szCs w:val="24"/>
          <w14:ligatures w14:val="none"/>
        </w:rPr>
        <w:t>の略。</w:t>
      </w:r>
    </w:p>
    <w:p w14:paraId="78D77C4D"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・安全衛生方針</w:t>
      </w:r>
      <w:r w:rsidRPr="00A91D7B">
        <w:rPr>
          <w:rFonts w:ascii="ＭＳ Ｐゴシック" w:eastAsia="ＭＳ Ｐゴシック" w:hAnsi="ＭＳ Ｐゴシック" w:cs="ＭＳ Ｐゴシック"/>
          <w:kern w:val="0"/>
          <w:sz w:val="24"/>
          <w:szCs w:val="24"/>
          <w14:ligatures w14:val="none"/>
        </w:rPr>
        <w:br/>
        <w:t>組織としての安全衛生に関する基本的な考え方や方向性を示す方針である。</w:t>
      </w:r>
    </w:p>
    <w:p w14:paraId="7DC8975F"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・安全衛生教育</w:t>
      </w:r>
      <w:r w:rsidRPr="00A91D7B">
        <w:rPr>
          <w:rFonts w:ascii="ＭＳ Ｐゴシック" w:eastAsia="ＭＳ Ｐゴシック" w:hAnsi="ＭＳ Ｐゴシック" w:cs="ＭＳ Ｐゴシック"/>
          <w:kern w:val="0"/>
          <w:sz w:val="24"/>
          <w:szCs w:val="24"/>
          <w14:ligatures w14:val="none"/>
        </w:rPr>
        <w:br/>
        <w:t>労働者の安全意識と知識を高め、災害防止を図る教育である。</w:t>
      </w:r>
    </w:p>
    <w:p w14:paraId="13640C07" w14:textId="77777777" w:rsidR="00A91D7B" w:rsidRPr="00A91D7B" w:rsidRDefault="00A91D7B" w:rsidP="00A91D7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・安全衛生管理体制</w:t>
      </w:r>
      <w:r w:rsidRPr="00A91D7B">
        <w:rPr>
          <w:rFonts w:ascii="ＭＳ Ｐゴシック" w:eastAsia="ＭＳ Ｐゴシック" w:hAnsi="ＭＳ Ｐゴシック" w:cs="ＭＳ Ｐゴシック"/>
          <w:kern w:val="0"/>
          <w:sz w:val="24"/>
          <w:szCs w:val="24"/>
          <w14:ligatures w14:val="none"/>
        </w:rPr>
        <w:br/>
        <w:t>安全衛生に関する役割・責任を明確化した組織体制である。</w:t>
      </w:r>
    </w:p>
    <w:p w14:paraId="06909F7D"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・安全委員会・衛生委員会（安全衛生委員会）</w:t>
      </w:r>
      <w:r w:rsidRPr="00A91D7B">
        <w:rPr>
          <w:rFonts w:ascii="ＭＳ Ｐゴシック" w:eastAsia="ＭＳ Ｐゴシック" w:hAnsi="ＭＳ Ｐゴシック" w:cs="ＭＳ Ｐゴシック"/>
          <w:kern w:val="0"/>
          <w:sz w:val="24"/>
          <w:szCs w:val="24"/>
          <w14:ligatures w14:val="none"/>
        </w:rPr>
        <w:br/>
        <w:t>労使が参加し、安全および健康確保について調査審議する機関である。</w:t>
      </w:r>
    </w:p>
    <w:p w14:paraId="7543346F"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・総括安全衛生管理者</w:t>
      </w:r>
      <w:r w:rsidRPr="00A91D7B">
        <w:rPr>
          <w:rFonts w:ascii="ＭＳ Ｐゴシック" w:eastAsia="ＭＳ Ｐゴシック" w:hAnsi="ＭＳ Ｐゴシック" w:cs="ＭＳ Ｐゴシック"/>
          <w:kern w:val="0"/>
          <w:sz w:val="24"/>
          <w:szCs w:val="24"/>
          <w14:ligatures w14:val="none"/>
        </w:rPr>
        <w:br/>
        <w:t>事業場全体の安全衛生管理を統括する責任者である。</w:t>
      </w:r>
    </w:p>
    <w:p w14:paraId="2E3F6D1D"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・安全管理者</w:t>
      </w:r>
      <w:r w:rsidRPr="00A91D7B">
        <w:rPr>
          <w:rFonts w:ascii="ＭＳ Ｐゴシック" w:eastAsia="ＭＳ Ｐゴシック" w:hAnsi="ＭＳ Ｐゴシック" w:cs="ＭＳ Ｐゴシック"/>
          <w:kern w:val="0"/>
          <w:sz w:val="24"/>
          <w:szCs w:val="24"/>
          <w14:ligatures w14:val="none"/>
        </w:rPr>
        <w:br/>
        <w:t>作業方法や設備の安全確保を担当する管理者である。</w:t>
      </w:r>
    </w:p>
    <w:p w14:paraId="5249BCB0"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lastRenderedPageBreak/>
        <w:t>・衛生管理者</w:t>
      </w:r>
      <w:r w:rsidRPr="00A91D7B">
        <w:rPr>
          <w:rFonts w:ascii="ＭＳ Ｐゴシック" w:eastAsia="ＭＳ Ｐゴシック" w:hAnsi="ＭＳ Ｐゴシック" w:cs="ＭＳ Ｐゴシック"/>
          <w:kern w:val="0"/>
          <w:sz w:val="24"/>
          <w:szCs w:val="24"/>
          <w14:ligatures w14:val="none"/>
        </w:rPr>
        <w:br/>
        <w:t>作業環境や健康障害防止を担当する管理者である。</w:t>
      </w:r>
    </w:p>
    <w:p w14:paraId="71D88CE4"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・産業医</w:t>
      </w:r>
      <w:r w:rsidRPr="00A91D7B">
        <w:rPr>
          <w:rFonts w:ascii="ＭＳ Ｐゴシック" w:eastAsia="ＭＳ Ｐゴシック" w:hAnsi="ＭＳ Ｐゴシック" w:cs="ＭＳ Ｐゴシック"/>
          <w:kern w:val="0"/>
          <w:sz w:val="24"/>
          <w:szCs w:val="24"/>
          <w14:ligatures w14:val="none"/>
        </w:rPr>
        <w:br/>
        <w:t>労働者の健康管理や作業環境改善について専門的助言を行う医師である。</w:t>
      </w:r>
    </w:p>
    <w:p w14:paraId="3233CCCF"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・安全監査</w:t>
      </w:r>
      <w:r w:rsidRPr="00A91D7B">
        <w:rPr>
          <w:rFonts w:ascii="ＭＳ Ｐゴシック" w:eastAsia="ＭＳ Ｐゴシック" w:hAnsi="ＭＳ Ｐゴシック" w:cs="ＭＳ Ｐゴシック"/>
          <w:kern w:val="0"/>
          <w:sz w:val="24"/>
          <w:szCs w:val="24"/>
          <w14:ligatures w14:val="none"/>
        </w:rPr>
        <w:br/>
        <w:t>安全衛生管理の実施状況を客観的に評価・点検する活動である。</w:t>
      </w:r>
    </w:p>
    <w:p w14:paraId="0844F3A0" w14:textId="77777777" w:rsidR="00A91D7B" w:rsidRPr="00A91D7B" w:rsidRDefault="00A91D7B" w:rsidP="00A91D7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A91D7B">
        <w:rPr>
          <w:rFonts w:ascii="ＭＳ Ｐゴシック" w:eastAsia="ＭＳ Ｐゴシック" w:hAnsi="ＭＳ Ｐゴシック" w:cs="ＭＳ Ｐゴシック"/>
          <w:b/>
          <w:bCs/>
          <w:kern w:val="0"/>
          <w:sz w:val="24"/>
          <w:szCs w:val="24"/>
          <w14:ligatures w14:val="none"/>
        </w:rPr>
        <w:t>・安全配慮義務</w:t>
      </w:r>
      <w:r w:rsidRPr="00A91D7B">
        <w:rPr>
          <w:rFonts w:ascii="ＭＳ Ｐゴシック" w:eastAsia="ＭＳ Ｐゴシック" w:hAnsi="ＭＳ Ｐゴシック" w:cs="ＭＳ Ｐゴシック"/>
          <w:kern w:val="0"/>
          <w:sz w:val="24"/>
          <w:szCs w:val="24"/>
          <w14:ligatures w14:val="none"/>
        </w:rPr>
        <w:br/>
        <w:t>使用者が労働者の生命・身体の安全を確保すべき法的義務である。</w:t>
      </w:r>
    </w:p>
    <w:p w14:paraId="6F5DD46F" w14:textId="53764E06" w:rsidR="00522DF1" w:rsidRPr="000712E3" w:rsidRDefault="00A91D7B"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magenta"/>
        </w:rPr>
        <w:t>５．４ 事故・災害の未然防止活動・技術</w:t>
      </w:r>
    </w:p>
    <w:p w14:paraId="3590AA97"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・安全教育</w:t>
      </w:r>
      <w:r w:rsidRPr="00C0473B">
        <w:rPr>
          <w:rFonts w:ascii="ＭＳ Ｐゴシック" w:eastAsia="ＭＳ Ｐゴシック" w:hAnsi="ＭＳ Ｐゴシック" w:cs="ＭＳ Ｐゴシック"/>
          <w:kern w:val="0"/>
          <w:sz w:val="24"/>
          <w:szCs w:val="24"/>
          <w14:ligatures w14:val="none"/>
        </w:rPr>
        <w:br/>
        <w:t>労働者に安全知識や危険感受性を身に付けさせ、災害防止を図る教育である。</w:t>
      </w:r>
    </w:p>
    <w:p w14:paraId="09ED2D1D"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・訓練</w:t>
      </w:r>
      <w:r w:rsidRPr="00C0473B">
        <w:rPr>
          <w:rFonts w:ascii="ＭＳ Ｐゴシック" w:eastAsia="ＭＳ Ｐゴシック" w:hAnsi="ＭＳ Ｐゴシック" w:cs="ＭＳ Ｐゴシック"/>
          <w:kern w:val="0"/>
          <w:sz w:val="24"/>
          <w:szCs w:val="24"/>
          <w14:ligatures w14:val="none"/>
        </w:rPr>
        <w:br/>
        <w:t>緊急時や異常時に適切に行動できるよう、実践的に行う教育活動である。</w:t>
      </w:r>
    </w:p>
    <w:p w14:paraId="6AE8653C"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・事故対応訓練</w:t>
      </w:r>
      <w:r w:rsidRPr="00C0473B">
        <w:rPr>
          <w:rFonts w:ascii="ＭＳ Ｐゴシック" w:eastAsia="ＭＳ Ｐゴシック" w:hAnsi="ＭＳ Ｐゴシック" w:cs="ＭＳ Ｐゴシック"/>
          <w:kern w:val="0"/>
          <w:sz w:val="24"/>
          <w:szCs w:val="24"/>
          <w14:ligatures w14:val="none"/>
        </w:rPr>
        <w:br/>
        <w:t>事故発生時の初動対応や連絡体制を確認するための訓練である。</w:t>
      </w:r>
    </w:p>
    <w:p w14:paraId="7080955F"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・防災訓練</w:t>
      </w:r>
      <w:r w:rsidRPr="00C0473B">
        <w:rPr>
          <w:rFonts w:ascii="ＭＳ Ｐゴシック" w:eastAsia="ＭＳ Ｐゴシック" w:hAnsi="ＭＳ Ｐゴシック" w:cs="ＭＳ Ｐゴシック"/>
          <w:kern w:val="0"/>
          <w:sz w:val="24"/>
          <w:szCs w:val="24"/>
          <w14:ligatures w14:val="none"/>
        </w:rPr>
        <w:br/>
        <w:t>地震や火災等の災害を想定し、避難・初期対応を確認する訓練である。</w:t>
      </w:r>
    </w:p>
    <w:p w14:paraId="0FEF50FB"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・ブラインド型訓練</w:t>
      </w:r>
      <w:r w:rsidRPr="00C0473B">
        <w:rPr>
          <w:rFonts w:ascii="ＭＳ Ｐゴシック" w:eastAsia="ＭＳ Ｐゴシック" w:hAnsi="ＭＳ Ｐゴシック" w:cs="ＭＳ Ｐゴシック"/>
          <w:kern w:val="0"/>
          <w:sz w:val="24"/>
          <w:szCs w:val="24"/>
          <w14:ligatures w14:val="none"/>
        </w:rPr>
        <w:br/>
        <w:t>事前に内容を知らせず、実際の対応力を確認する訓練方式である。</w:t>
      </w:r>
    </w:p>
    <w:p w14:paraId="6B025D36"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・不安全状態／不安全行動</w:t>
      </w:r>
      <w:r w:rsidRPr="00C0473B">
        <w:rPr>
          <w:rFonts w:ascii="ＭＳ Ｐゴシック" w:eastAsia="ＭＳ Ｐゴシック" w:hAnsi="ＭＳ Ｐゴシック" w:cs="ＭＳ Ｐゴシック"/>
          <w:kern w:val="0"/>
          <w:sz w:val="24"/>
          <w:szCs w:val="24"/>
          <w14:ligatures w14:val="none"/>
        </w:rPr>
        <w:br/>
        <w:t>設備や環境の危険な状態と、人の誤った行動を指す概念である。</w:t>
      </w:r>
    </w:p>
    <w:p w14:paraId="54BECB04"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・ヒューマンファクタ</w:t>
      </w:r>
      <w:r w:rsidRPr="00C0473B">
        <w:rPr>
          <w:rFonts w:ascii="ＭＳ Ｐゴシック" w:eastAsia="ＭＳ Ｐゴシック" w:hAnsi="ＭＳ Ｐゴシック" w:cs="ＭＳ Ｐゴシック"/>
          <w:kern w:val="0"/>
          <w:sz w:val="24"/>
          <w:szCs w:val="24"/>
          <w14:ligatures w14:val="none"/>
        </w:rPr>
        <w:br/>
        <w:t>人の心理・能力・特性が安全性に与える影響要因である。</w:t>
      </w:r>
    </w:p>
    <w:p w14:paraId="367F2F98"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・ヒヤリハット</w:t>
      </w:r>
      <w:r w:rsidRPr="00C0473B">
        <w:rPr>
          <w:rFonts w:ascii="ＭＳ Ｐゴシック" w:eastAsia="ＭＳ Ｐゴシック" w:hAnsi="ＭＳ Ｐゴシック" w:cs="ＭＳ Ｐゴシック"/>
          <w:kern w:val="0"/>
          <w:sz w:val="24"/>
          <w:szCs w:val="24"/>
          <w14:ligatures w14:val="none"/>
        </w:rPr>
        <w:br/>
        <w:t>事故には至らなかったが、危険を感じた事例である。</w:t>
      </w:r>
    </w:p>
    <w:p w14:paraId="4851BD93"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lastRenderedPageBreak/>
        <w:t>・ハインリッヒの法則</w:t>
      </w:r>
      <w:r w:rsidRPr="00C0473B">
        <w:rPr>
          <w:rFonts w:ascii="ＭＳ Ｐゴシック" w:eastAsia="ＭＳ Ｐゴシック" w:hAnsi="ＭＳ Ｐゴシック" w:cs="ＭＳ Ｐゴシック"/>
          <w:kern w:val="0"/>
          <w:sz w:val="24"/>
          <w:szCs w:val="24"/>
          <w14:ligatures w14:val="none"/>
        </w:rPr>
        <w:br/>
        <w:t>1件の重大事故の背後には多数の軽微事故やヒヤリハットが存在するという法則である。</w:t>
      </w:r>
    </w:p>
    <w:p w14:paraId="470987C4"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・本質安全</w:t>
      </w:r>
      <w:r w:rsidRPr="00C0473B">
        <w:rPr>
          <w:rFonts w:ascii="ＭＳ Ｐゴシック" w:eastAsia="ＭＳ Ｐゴシック" w:hAnsi="ＭＳ Ｐゴシック" w:cs="ＭＳ Ｐゴシック"/>
          <w:kern w:val="0"/>
          <w:sz w:val="24"/>
          <w:szCs w:val="24"/>
          <w14:ligatures w14:val="none"/>
        </w:rPr>
        <w:br/>
        <w:t>危険源そのものを除去・低減し、構造的に安全を確保する考え方である。</w:t>
      </w:r>
    </w:p>
    <w:p w14:paraId="53AA41A5"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・機能安全</w:t>
      </w:r>
      <w:r w:rsidRPr="00C0473B">
        <w:rPr>
          <w:rFonts w:ascii="ＭＳ Ｐゴシック" w:eastAsia="ＭＳ Ｐゴシック" w:hAnsi="ＭＳ Ｐゴシック" w:cs="ＭＳ Ｐゴシック"/>
          <w:kern w:val="0"/>
          <w:sz w:val="24"/>
          <w:szCs w:val="24"/>
          <w14:ligatures w14:val="none"/>
        </w:rPr>
        <w:br/>
        <w:t>制御や保護機能によって、危険を許容範囲内に抑える安全の考え方である。</w:t>
      </w:r>
    </w:p>
    <w:p w14:paraId="45A546CF"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・人間工学原則の遵守</w:t>
      </w:r>
      <w:r w:rsidRPr="00C0473B">
        <w:rPr>
          <w:rFonts w:ascii="ＭＳ Ｐゴシック" w:eastAsia="ＭＳ Ｐゴシック" w:hAnsi="ＭＳ Ｐゴシック" w:cs="ＭＳ Ｐゴシック"/>
          <w:kern w:val="0"/>
          <w:sz w:val="24"/>
          <w:szCs w:val="24"/>
          <w14:ligatures w14:val="none"/>
        </w:rPr>
        <w:br/>
        <w:t>人の特性に配慮した設計により、誤操作や負担を低減する考え方である。</w:t>
      </w:r>
    </w:p>
    <w:p w14:paraId="709A544E"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・システムの高信頼化</w:t>
      </w:r>
      <w:r w:rsidRPr="00C0473B">
        <w:rPr>
          <w:rFonts w:ascii="ＭＳ Ｐゴシック" w:eastAsia="ＭＳ Ｐゴシック" w:hAnsi="ＭＳ Ｐゴシック" w:cs="ＭＳ Ｐゴシック"/>
          <w:kern w:val="0"/>
          <w:sz w:val="24"/>
          <w:szCs w:val="24"/>
          <w14:ligatures w14:val="none"/>
        </w:rPr>
        <w:br/>
        <w:t>故障や誤動作を最小化し、安定した運用を実現する取組である。</w:t>
      </w:r>
    </w:p>
    <w:p w14:paraId="6BA11DC2"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・安全計装システム</w:t>
      </w:r>
      <w:r w:rsidRPr="00C0473B">
        <w:rPr>
          <w:rFonts w:ascii="ＭＳ Ｐゴシック" w:eastAsia="ＭＳ Ｐゴシック" w:hAnsi="ＭＳ Ｐゴシック" w:cs="ＭＳ Ｐゴシック"/>
          <w:kern w:val="0"/>
          <w:sz w:val="24"/>
          <w:szCs w:val="24"/>
          <w14:ligatures w14:val="none"/>
        </w:rPr>
        <w:br/>
        <w:t>異常を検知し、設備を安全状態に移行させる制御システムである。</w:t>
      </w:r>
    </w:p>
    <w:p w14:paraId="1EFF8B32"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・非常停止装置</w:t>
      </w:r>
      <w:r w:rsidRPr="00C0473B">
        <w:rPr>
          <w:rFonts w:ascii="ＭＳ Ｐゴシック" w:eastAsia="ＭＳ Ｐゴシック" w:hAnsi="ＭＳ Ｐゴシック" w:cs="ＭＳ Ｐゴシック"/>
          <w:kern w:val="0"/>
          <w:sz w:val="24"/>
          <w:szCs w:val="24"/>
          <w14:ligatures w14:val="none"/>
        </w:rPr>
        <w:br/>
        <w:t>危険発生時に設備を即時停止させる装置である。</w:t>
      </w:r>
    </w:p>
    <w:p w14:paraId="4C8BD069"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・フォールトアボイダンス</w:t>
      </w:r>
      <w:r w:rsidRPr="00C0473B">
        <w:rPr>
          <w:rFonts w:ascii="ＭＳ Ｐゴシック" w:eastAsia="ＭＳ Ｐゴシック" w:hAnsi="ＭＳ Ｐゴシック" w:cs="ＭＳ Ｐゴシック"/>
          <w:kern w:val="0"/>
          <w:sz w:val="24"/>
          <w:szCs w:val="24"/>
          <w14:ligatures w14:val="none"/>
        </w:rPr>
        <w:br/>
        <w:t>故障や誤作動を発生させないよう設計する考え方である。</w:t>
      </w:r>
    </w:p>
    <w:p w14:paraId="2AC71E6B"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・フォールトトレランス</w:t>
      </w:r>
      <w:r w:rsidRPr="00C0473B">
        <w:rPr>
          <w:rFonts w:ascii="ＭＳ Ｐゴシック" w:eastAsia="ＭＳ Ｐゴシック" w:hAnsi="ＭＳ Ｐゴシック" w:cs="ＭＳ Ｐゴシック"/>
          <w:kern w:val="0"/>
          <w:sz w:val="24"/>
          <w:szCs w:val="24"/>
          <w14:ligatures w14:val="none"/>
        </w:rPr>
        <w:br/>
        <w:t>故障が発生しても機能を維持できるようにする考え方である。</w:t>
      </w:r>
    </w:p>
    <w:p w14:paraId="33E6B348"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・フェールソフト</w:t>
      </w:r>
      <w:r w:rsidRPr="00C0473B">
        <w:rPr>
          <w:rFonts w:ascii="ＭＳ Ｐゴシック" w:eastAsia="ＭＳ Ｐゴシック" w:hAnsi="ＭＳ Ｐゴシック" w:cs="ＭＳ Ｐゴシック"/>
          <w:kern w:val="0"/>
          <w:sz w:val="24"/>
          <w:szCs w:val="24"/>
          <w14:ligatures w14:val="none"/>
        </w:rPr>
        <w:br/>
        <w:t>故障時に機能を制限しつつ、致命的事態を回避する設計である。</w:t>
      </w:r>
    </w:p>
    <w:p w14:paraId="3478A4C7"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・フールプルーフ</w:t>
      </w:r>
      <w:r w:rsidRPr="00C0473B">
        <w:rPr>
          <w:rFonts w:ascii="ＭＳ Ｐゴシック" w:eastAsia="ＭＳ Ｐゴシック" w:hAnsi="ＭＳ Ｐゴシック" w:cs="ＭＳ Ｐゴシック"/>
          <w:kern w:val="0"/>
          <w:sz w:val="24"/>
          <w:szCs w:val="24"/>
          <w14:ligatures w14:val="none"/>
        </w:rPr>
        <w:br/>
        <w:t>誤った操作をしても危険が生じないようにする設計である。</w:t>
      </w:r>
    </w:p>
    <w:p w14:paraId="1356350C"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・フェールセーフ</w:t>
      </w:r>
      <w:r w:rsidRPr="00C0473B">
        <w:rPr>
          <w:rFonts w:ascii="ＭＳ Ｐゴシック" w:eastAsia="ＭＳ Ｐゴシック" w:hAnsi="ＭＳ Ｐゴシック" w:cs="ＭＳ Ｐゴシック"/>
          <w:kern w:val="0"/>
          <w:sz w:val="24"/>
          <w:szCs w:val="24"/>
          <w14:ligatures w14:val="none"/>
        </w:rPr>
        <w:br/>
        <w:t>故障時に必ず安全側に移行する設計思想である。</w:t>
      </w:r>
    </w:p>
    <w:p w14:paraId="6D3DBD29"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・インターロック（安全装置・安全機構）</w:t>
      </w:r>
      <w:r w:rsidRPr="00C0473B">
        <w:rPr>
          <w:rFonts w:ascii="ＭＳ Ｐゴシック" w:eastAsia="ＭＳ Ｐゴシック" w:hAnsi="ＭＳ Ｐゴシック" w:cs="ＭＳ Ｐゴシック"/>
          <w:kern w:val="0"/>
          <w:sz w:val="24"/>
          <w:szCs w:val="24"/>
          <w14:ligatures w14:val="none"/>
        </w:rPr>
        <w:br/>
        <w:t>危険条件下では機器が作動しないよう制御する安全機構である。</w:t>
      </w:r>
    </w:p>
    <w:p w14:paraId="748EC9C0"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lastRenderedPageBreak/>
        <w:t>・安全確認型システム／危険検出型システム</w:t>
      </w:r>
      <w:r w:rsidRPr="00C0473B">
        <w:rPr>
          <w:rFonts w:ascii="ＭＳ Ｐゴシック" w:eastAsia="ＭＳ Ｐゴシック" w:hAnsi="ＭＳ Ｐゴシック" w:cs="ＭＳ Ｐゴシック"/>
          <w:kern w:val="0"/>
          <w:sz w:val="24"/>
          <w:szCs w:val="24"/>
          <w14:ligatures w14:val="none"/>
        </w:rPr>
        <w:br/>
        <w:t>安全状態を確認して作動する方式と、危険を検知して停止する方式である。</w:t>
      </w:r>
    </w:p>
    <w:p w14:paraId="24DEAE55"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・隔離安全／停止安全</w:t>
      </w:r>
      <w:r w:rsidRPr="00C0473B">
        <w:rPr>
          <w:rFonts w:ascii="ＭＳ Ｐゴシック" w:eastAsia="ＭＳ Ｐゴシック" w:hAnsi="ＭＳ Ｐゴシック" w:cs="ＭＳ Ｐゴシック"/>
          <w:kern w:val="0"/>
          <w:sz w:val="24"/>
          <w:szCs w:val="24"/>
          <w14:ligatures w14:val="none"/>
        </w:rPr>
        <w:br/>
        <w:t>人と危険源を隔離する方法と、動作を停止させる方法である。</w:t>
      </w:r>
    </w:p>
    <w:p w14:paraId="0DD2B5CB"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・冗長安全</w:t>
      </w:r>
      <w:r w:rsidRPr="00C0473B">
        <w:rPr>
          <w:rFonts w:ascii="ＭＳ Ｐゴシック" w:eastAsia="ＭＳ Ｐゴシック" w:hAnsi="ＭＳ Ｐゴシック" w:cs="ＭＳ Ｐゴシック"/>
          <w:kern w:val="0"/>
          <w:sz w:val="24"/>
          <w:szCs w:val="24"/>
          <w14:ligatures w14:val="none"/>
        </w:rPr>
        <w:br/>
        <w:t>機能や設備を多重化し、安全性を高める考え方である。</w:t>
      </w:r>
    </w:p>
    <w:p w14:paraId="6794E816"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・安全立証／安全論証</w:t>
      </w:r>
      <w:r w:rsidRPr="00C0473B">
        <w:rPr>
          <w:rFonts w:ascii="ＭＳ Ｐゴシック" w:eastAsia="ＭＳ Ｐゴシック" w:hAnsi="ＭＳ Ｐゴシック" w:cs="ＭＳ Ｐゴシック"/>
          <w:kern w:val="0"/>
          <w:sz w:val="24"/>
          <w:szCs w:val="24"/>
          <w14:ligatures w14:val="none"/>
        </w:rPr>
        <w:br/>
        <w:t>安全要求を満たしていることを論理的・客観的に示す行為である。</w:t>
      </w:r>
    </w:p>
    <w:p w14:paraId="56988ECC" w14:textId="3CD56B4A" w:rsidR="00C0473B" w:rsidRPr="00C0473B" w:rsidRDefault="00C0473B" w:rsidP="000712E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・LOPA（防護層解析）</w:t>
      </w:r>
      <w:r w:rsidRPr="00C0473B">
        <w:rPr>
          <w:rFonts w:ascii="ＭＳ Ｐゴシック" w:eastAsia="ＭＳ Ｐゴシック" w:hAnsi="ＭＳ Ｐゴシック" w:cs="ＭＳ Ｐゴシック"/>
          <w:kern w:val="0"/>
          <w:sz w:val="24"/>
          <w:szCs w:val="24"/>
          <w14:ligatures w14:val="none"/>
        </w:rPr>
        <w:br/>
        <w:t>複数の防護層によりリスク低減効果を評価する分析手法である。</w:t>
      </w:r>
      <w:r w:rsidR="000712E3" w:rsidRPr="000712E3">
        <w:rPr>
          <w:rFonts w:ascii="ＭＳ Ｐゴシック" w:eastAsia="ＭＳ Ｐゴシック" w:hAnsi="ＭＳ Ｐゴシック" w:cs="ＭＳ Ｐゴシック"/>
          <w:kern w:val="0"/>
          <w:sz w:val="24"/>
          <w:szCs w:val="24"/>
          <w14:ligatures w14:val="none"/>
        </w:rPr>
        <w:t>Layer of Protection Analysis</w:t>
      </w:r>
      <w:r w:rsidR="000712E3">
        <w:rPr>
          <w:rFonts w:ascii="ＭＳ Ｐゴシック" w:eastAsia="ＭＳ Ｐゴシック" w:hAnsi="ＭＳ Ｐゴシック" w:cs="ＭＳ Ｐゴシック" w:hint="eastAsia"/>
          <w:kern w:val="0"/>
          <w:sz w:val="24"/>
          <w:szCs w:val="24"/>
          <w14:ligatures w14:val="none"/>
        </w:rPr>
        <w:t>の略。</w:t>
      </w:r>
    </w:p>
    <w:p w14:paraId="008A0A02"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・テクニカルスキル／ノンテクニカルスキル</w:t>
      </w:r>
      <w:r w:rsidRPr="00C0473B">
        <w:rPr>
          <w:rFonts w:ascii="ＭＳ Ｐゴシック" w:eastAsia="ＭＳ Ｐゴシック" w:hAnsi="ＭＳ Ｐゴシック" w:cs="ＭＳ Ｐゴシック"/>
          <w:kern w:val="0"/>
          <w:sz w:val="24"/>
          <w:szCs w:val="24"/>
          <w14:ligatures w14:val="none"/>
        </w:rPr>
        <w:br/>
        <w:t>専門技術能力と、判断力・協調性など行動面の能力である。</w:t>
      </w:r>
    </w:p>
    <w:p w14:paraId="4AAEA1FA"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・事故の4M要因分析</w:t>
      </w:r>
      <w:r w:rsidRPr="00C0473B">
        <w:rPr>
          <w:rFonts w:ascii="ＭＳ Ｐゴシック" w:eastAsia="ＭＳ Ｐゴシック" w:hAnsi="ＭＳ Ｐゴシック" w:cs="ＭＳ Ｐゴシック"/>
          <w:kern w:val="0"/>
          <w:sz w:val="24"/>
          <w:szCs w:val="24"/>
          <w14:ligatures w14:val="none"/>
        </w:rPr>
        <w:br/>
        <w:t>人・機械・方法・管理の観点から事故要因を分析する手法である。</w:t>
      </w:r>
    </w:p>
    <w:p w14:paraId="2888D6F4"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・事故の4E対策</w:t>
      </w:r>
      <w:r w:rsidRPr="00C0473B">
        <w:rPr>
          <w:rFonts w:ascii="ＭＳ Ｐゴシック" w:eastAsia="ＭＳ Ｐゴシック" w:hAnsi="ＭＳ Ｐゴシック" w:cs="ＭＳ Ｐゴシック"/>
          <w:kern w:val="0"/>
          <w:sz w:val="24"/>
          <w:szCs w:val="24"/>
          <w14:ligatures w14:val="none"/>
        </w:rPr>
        <w:br/>
        <w:t>工学・教育・規制・啓発により事故防止を図る対策である。</w:t>
      </w:r>
    </w:p>
    <w:p w14:paraId="24AB197F"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・小集団活動（ZD運動，改善提案活動，TPM，TQC等）</w:t>
      </w:r>
      <w:r w:rsidRPr="00C0473B">
        <w:rPr>
          <w:rFonts w:ascii="ＭＳ Ｐゴシック" w:eastAsia="ＭＳ Ｐゴシック" w:hAnsi="ＭＳ Ｐゴシック" w:cs="ＭＳ Ｐゴシック"/>
          <w:kern w:val="0"/>
          <w:sz w:val="24"/>
          <w:szCs w:val="24"/>
          <w14:ligatures w14:val="none"/>
        </w:rPr>
        <w:br/>
        <w:t>現場主体で継続的に安全・品質改善を行う活動である。</w:t>
      </w:r>
    </w:p>
    <w:p w14:paraId="52FDE238"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・労働災害防止計画</w:t>
      </w:r>
      <w:r w:rsidRPr="00C0473B">
        <w:rPr>
          <w:rFonts w:ascii="ＭＳ Ｐゴシック" w:eastAsia="ＭＳ Ｐゴシック" w:hAnsi="ＭＳ Ｐゴシック" w:cs="ＭＳ Ｐゴシック"/>
          <w:kern w:val="0"/>
          <w:sz w:val="24"/>
          <w:szCs w:val="24"/>
          <w14:ligatures w14:val="none"/>
        </w:rPr>
        <w:br/>
        <w:t>労働災害を低減するための中長期的な計画である。</w:t>
      </w:r>
    </w:p>
    <w:p w14:paraId="70DC6A50"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・自主保安活動</w:t>
      </w:r>
      <w:r w:rsidRPr="00C0473B">
        <w:rPr>
          <w:rFonts w:ascii="ＭＳ Ｐゴシック" w:eastAsia="ＭＳ Ｐゴシック" w:hAnsi="ＭＳ Ｐゴシック" w:cs="ＭＳ Ｐゴシック"/>
          <w:kern w:val="0"/>
          <w:sz w:val="24"/>
          <w:szCs w:val="24"/>
          <w14:ligatures w14:val="none"/>
        </w:rPr>
        <w:br/>
        <w:t>現場が主体となって安全確保に取り組む活動である。</w:t>
      </w:r>
    </w:p>
    <w:p w14:paraId="52E77573"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・未然防止活動</w:t>
      </w:r>
      <w:r w:rsidRPr="00C0473B">
        <w:rPr>
          <w:rFonts w:ascii="ＭＳ Ｐゴシック" w:eastAsia="ＭＳ Ｐゴシック" w:hAnsi="ＭＳ Ｐゴシック" w:cs="ＭＳ Ｐゴシック"/>
          <w:kern w:val="0"/>
          <w:sz w:val="24"/>
          <w:szCs w:val="24"/>
          <w14:ligatures w14:val="none"/>
        </w:rPr>
        <w:br/>
        <w:t>事故やトラブルを事前に防ぐための取組である。</w:t>
      </w:r>
    </w:p>
    <w:p w14:paraId="14919652"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・定期点検活動</w:t>
      </w:r>
      <w:r w:rsidRPr="00C0473B">
        <w:rPr>
          <w:rFonts w:ascii="ＭＳ Ｐゴシック" w:eastAsia="ＭＳ Ｐゴシック" w:hAnsi="ＭＳ Ｐゴシック" w:cs="ＭＳ Ｐゴシック"/>
          <w:kern w:val="0"/>
          <w:sz w:val="24"/>
          <w:szCs w:val="24"/>
          <w14:ligatures w14:val="none"/>
        </w:rPr>
        <w:br/>
        <w:t>設備や作業環境を定期的に点検し、異常を防止する活動である。</w:t>
      </w:r>
    </w:p>
    <w:p w14:paraId="30407D97"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lastRenderedPageBreak/>
        <w:t>・危険予知訓練（KYT）</w:t>
      </w:r>
      <w:r w:rsidRPr="00C0473B">
        <w:rPr>
          <w:rFonts w:ascii="ＭＳ Ｐゴシック" w:eastAsia="ＭＳ Ｐゴシック" w:hAnsi="ＭＳ Ｐゴシック" w:cs="ＭＳ Ｐゴシック"/>
          <w:kern w:val="0"/>
          <w:sz w:val="24"/>
          <w:szCs w:val="24"/>
          <w14:ligatures w14:val="none"/>
        </w:rPr>
        <w:br/>
        <w:t>作業前に危険要因を洗い出し、対策を共有する訓練である。</w:t>
      </w:r>
    </w:p>
    <w:p w14:paraId="351ECD5E"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・TBM（ツールボックスミーティング）</w:t>
      </w:r>
      <w:r w:rsidRPr="00C0473B">
        <w:rPr>
          <w:rFonts w:ascii="ＭＳ Ｐゴシック" w:eastAsia="ＭＳ Ｐゴシック" w:hAnsi="ＭＳ Ｐゴシック" w:cs="ＭＳ Ｐゴシック"/>
          <w:kern w:val="0"/>
          <w:sz w:val="24"/>
          <w:szCs w:val="24"/>
          <w14:ligatures w14:val="none"/>
        </w:rPr>
        <w:br/>
        <w:t>作業直前に行う短時間の安全確認ミーティングである。</w:t>
      </w:r>
    </w:p>
    <w:p w14:paraId="79B95BDF"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・標準作業手順書（SOP）</w:t>
      </w:r>
      <w:r w:rsidRPr="00C0473B">
        <w:rPr>
          <w:rFonts w:ascii="ＭＳ Ｐゴシック" w:eastAsia="ＭＳ Ｐゴシック" w:hAnsi="ＭＳ Ｐゴシック" w:cs="ＭＳ Ｐゴシック"/>
          <w:kern w:val="0"/>
          <w:sz w:val="24"/>
          <w:szCs w:val="24"/>
          <w14:ligatures w14:val="none"/>
        </w:rPr>
        <w:br/>
        <w:t>安全かつ確実に作業を行うための標準化された手順書である。</w:t>
      </w:r>
    </w:p>
    <w:p w14:paraId="57067A37"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・安全衛生パトロール</w:t>
      </w:r>
      <w:r w:rsidRPr="00C0473B">
        <w:rPr>
          <w:rFonts w:ascii="ＭＳ Ｐゴシック" w:eastAsia="ＭＳ Ｐゴシック" w:hAnsi="ＭＳ Ｐゴシック" w:cs="ＭＳ Ｐゴシック"/>
          <w:kern w:val="0"/>
          <w:sz w:val="24"/>
          <w:szCs w:val="24"/>
          <w14:ligatures w14:val="none"/>
        </w:rPr>
        <w:br/>
        <w:t>職場を巡視し、安全衛生状態を点検・改善する活動である。</w:t>
      </w:r>
    </w:p>
    <w:p w14:paraId="72786EA9" w14:textId="21659CD4" w:rsidR="00A91D7B" w:rsidRPr="000712E3" w:rsidRDefault="00C0473B"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magenta"/>
        </w:rPr>
        <w:t>５．５ 危機管理</w:t>
      </w:r>
    </w:p>
    <w:p w14:paraId="421E5F0B"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・危機</w:t>
      </w:r>
      <w:r w:rsidRPr="00C0473B">
        <w:rPr>
          <w:rFonts w:ascii="ＭＳ Ｐゴシック" w:eastAsia="ＭＳ Ｐゴシック" w:hAnsi="ＭＳ Ｐゴシック" w:cs="ＭＳ Ｐゴシック"/>
          <w:kern w:val="0"/>
          <w:sz w:val="24"/>
          <w:szCs w:val="24"/>
          <w14:ligatures w14:val="none"/>
        </w:rPr>
        <w:br/>
        <w:t>組織や社会の存続・機能に重大な影響を及ぼす恐れのある事態である。</w:t>
      </w:r>
    </w:p>
    <w:p w14:paraId="22310D07"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・緊急事態</w:t>
      </w:r>
      <w:r w:rsidRPr="00C0473B">
        <w:rPr>
          <w:rFonts w:ascii="ＭＳ Ｐゴシック" w:eastAsia="ＭＳ Ｐゴシック" w:hAnsi="ＭＳ Ｐゴシック" w:cs="ＭＳ Ｐゴシック"/>
          <w:kern w:val="0"/>
          <w:sz w:val="24"/>
          <w:szCs w:val="24"/>
          <w14:ligatures w14:val="none"/>
        </w:rPr>
        <w:br/>
        <w:t>迅速な判断と対応を要する切迫した状況である。</w:t>
      </w:r>
    </w:p>
    <w:p w14:paraId="4ECD8BD3"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・不測事態</w:t>
      </w:r>
      <w:r w:rsidRPr="00C0473B">
        <w:rPr>
          <w:rFonts w:ascii="ＭＳ Ｐゴシック" w:eastAsia="ＭＳ Ｐゴシック" w:hAnsi="ＭＳ Ｐゴシック" w:cs="ＭＳ Ｐゴシック"/>
          <w:kern w:val="0"/>
          <w:sz w:val="24"/>
          <w:szCs w:val="24"/>
          <w14:ligatures w14:val="none"/>
        </w:rPr>
        <w:br/>
        <w:t>事前に十分想定されていない、突発的に発生する事態である。</w:t>
      </w:r>
    </w:p>
    <w:p w14:paraId="3E7A0607" w14:textId="77777777" w:rsidR="00C0473B" w:rsidRPr="00C0473B" w:rsidRDefault="00C0473B" w:rsidP="00C0473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・自然災害</w:t>
      </w:r>
      <w:r w:rsidRPr="00C0473B">
        <w:rPr>
          <w:rFonts w:ascii="ＭＳ Ｐゴシック" w:eastAsia="ＭＳ Ｐゴシック" w:hAnsi="ＭＳ Ｐゴシック" w:cs="ＭＳ Ｐゴシック"/>
          <w:kern w:val="0"/>
          <w:sz w:val="24"/>
          <w:szCs w:val="24"/>
          <w14:ligatures w14:val="none"/>
        </w:rPr>
        <w:br/>
        <w:t>地震・風水害・火山噴火等、自然現象に起因する災害である。</w:t>
      </w:r>
    </w:p>
    <w:p w14:paraId="6A46155B" w14:textId="77777777" w:rsidR="00C0473B" w:rsidRPr="00C0473B" w:rsidRDefault="00C0473B" w:rsidP="00C0473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・極端現象</w:t>
      </w:r>
      <w:r w:rsidRPr="00C0473B">
        <w:rPr>
          <w:rFonts w:ascii="ＭＳ Ｐゴシック" w:eastAsia="ＭＳ Ｐゴシック" w:hAnsi="ＭＳ Ｐゴシック" w:cs="ＭＳ Ｐゴシック"/>
          <w:kern w:val="0"/>
          <w:sz w:val="24"/>
          <w:szCs w:val="24"/>
          <w14:ligatures w14:val="none"/>
        </w:rPr>
        <w:br/>
        <w:t>気候変動等により、異常な規模や頻度で発生する気象・自然現象である。</w:t>
      </w:r>
    </w:p>
    <w:p w14:paraId="1DAE2398" w14:textId="77777777" w:rsidR="00C0473B" w:rsidRPr="00C0473B" w:rsidRDefault="00C0473B" w:rsidP="00C0473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・線状降水帯</w:t>
      </w:r>
      <w:r w:rsidRPr="00C0473B">
        <w:rPr>
          <w:rFonts w:ascii="ＭＳ Ｐゴシック" w:eastAsia="ＭＳ Ｐゴシック" w:hAnsi="ＭＳ Ｐゴシック" w:cs="ＭＳ Ｐゴシック"/>
          <w:kern w:val="0"/>
          <w:sz w:val="24"/>
          <w:szCs w:val="24"/>
          <w14:ligatures w14:val="none"/>
        </w:rPr>
        <w:br/>
        <w:t>発達した雨雲が線状に連続し、同一地域に長時間の大雨をもたらす現象である。</w:t>
      </w:r>
    </w:p>
    <w:p w14:paraId="3C984866" w14:textId="77777777" w:rsidR="00C0473B" w:rsidRPr="00C0473B" w:rsidRDefault="00C0473B" w:rsidP="00C0473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・防災気象情報</w:t>
      </w:r>
      <w:r w:rsidRPr="00C0473B">
        <w:rPr>
          <w:rFonts w:ascii="ＭＳ Ｐゴシック" w:eastAsia="ＭＳ Ｐゴシック" w:hAnsi="ＭＳ Ｐゴシック" w:cs="ＭＳ Ｐゴシック"/>
          <w:kern w:val="0"/>
          <w:sz w:val="24"/>
          <w:szCs w:val="24"/>
          <w14:ligatures w14:val="none"/>
        </w:rPr>
        <w:br/>
        <w:t>災害発生の可能性を知らせ、避難等の行動判断を支援する情報である。</w:t>
      </w:r>
    </w:p>
    <w:p w14:paraId="391E4427" w14:textId="77777777" w:rsidR="00C0473B" w:rsidRPr="00C0473B" w:rsidRDefault="00C0473B" w:rsidP="00C0473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・液状化現象</w:t>
      </w:r>
      <w:r w:rsidRPr="00C0473B">
        <w:rPr>
          <w:rFonts w:ascii="ＭＳ Ｐゴシック" w:eastAsia="ＭＳ Ｐゴシック" w:hAnsi="ＭＳ Ｐゴシック" w:cs="ＭＳ Ｐゴシック"/>
          <w:kern w:val="0"/>
          <w:sz w:val="24"/>
          <w:szCs w:val="24"/>
          <w14:ligatures w14:val="none"/>
        </w:rPr>
        <w:br/>
        <w:t>地震動により地盤が液体状となり、建物等に被害を与える現象である。</w:t>
      </w:r>
    </w:p>
    <w:p w14:paraId="59295080" w14:textId="77777777" w:rsidR="00C0473B" w:rsidRPr="00C0473B" w:rsidRDefault="00C0473B" w:rsidP="00C0473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・警戒レベル（住民がとるべき行動，避難情報等）</w:t>
      </w:r>
      <w:r w:rsidRPr="00C0473B">
        <w:rPr>
          <w:rFonts w:ascii="ＭＳ Ｐゴシック" w:eastAsia="ＭＳ Ｐゴシック" w:hAnsi="ＭＳ Ｐゴシック" w:cs="ＭＳ Ｐゴシック"/>
          <w:kern w:val="0"/>
          <w:sz w:val="24"/>
          <w:szCs w:val="24"/>
          <w14:ligatures w14:val="none"/>
        </w:rPr>
        <w:br/>
        <w:t>災害の危険度と住民の行動を段階的に示す指標である。</w:t>
      </w:r>
    </w:p>
    <w:p w14:paraId="21023184" w14:textId="77777777" w:rsidR="00C0473B" w:rsidRPr="00C0473B" w:rsidRDefault="00C0473B" w:rsidP="00C0473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lastRenderedPageBreak/>
        <w:t>・タイムライン</w:t>
      </w:r>
      <w:r w:rsidRPr="00C0473B">
        <w:rPr>
          <w:rFonts w:ascii="ＭＳ Ｐゴシック" w:eastAsia="ＭＳ Ｐゴシック" w:hAnsi="ＭＳ Ｐゴシック" w:cs="ＭＳ Ｐゴシック"/>
          <w:kern w:val="0"/>
          <w:sz w:val="24"/>
          <w:szCs w:val="24"/>
          <w14:ligatures w14:val="none"/>
        </w:rPr>
        <w:br/>
        <w:t>災害発生前後の対応を時系列で整理した行動計画である。</w:t>
      </w:r>
    </w:p>
    <w:p w14:paraId="6C3267D2" w14:textId="42A042E6"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・自然災害に起因する産業事故（</w:t>
      </w:r>
      <w:proofErr w:type="spellStart"/>
      <w:r w:rsidRPr="00C0473B">
        <w:rPr>
          <w:rFonts w:ascii="ＭＳ Ｐゴシック" w:eastAsia="ＭＳ Ｐゴシック" w:hAnsi="ＭＳ Ｐゴシック" w:cs="ＭＳ Ｐゴシック"/>
          <w:b/>
          <w:bCs/>
          <w:kern w:val="0"/>
          <w:sz w:val="24"/>
          <w:szCs w:val="24"/>
          <w14:ligatures w14:val="none"/>
        </w:rPr>
        <w:t>Natech</w:t>
      </w:r>
      <w:proofErr w:type="spellEnd"/>
      <w:r w:rsidRPr="00C0473B">
        <w:rPr>
          <w:rFonts w:ascii="ＭＳ Ｐゴシック" w:eastAsia="ＭＳ Ｐゴシック" w:hAnsi="ＭＳ Ｐゴシック" w:cs="ＭＳ Ｐゴシック"/>
          <w:b/>
          <w:bCs/>
          <w:kern w:val="0"/>
          <w:sz w:val="24"/>
          <w:szCs w:val="24"/>
          <w14:ligatures w14:val="none"/>
        </w:rPr>
        <w:t>）</w:t>
      </w:r>
      <w:r w:rsidRPr="00C0473B">
        <w:rPr>
          <w:rFonts w:ascii="ＭＳ Ｐゴシック" w:eastAsia="ＭＳ Ｐゴシック" w:hAnsi="ＭＳ Ｐゴシック" w:cs="ＭＳ Ｐゴシック"/>
          <w:kern w:val="0"/>
          <w:sz w:val="24"/>
          <w:szCs w:val="24"/>
          <w14:ligatures w14:val="none"/>
        </w:rPr>
        <w:br/>
        <w:t>自然災害を契機として発生する化学・産業事故である。</w:t>
      </w:r>
      <w:r w:rsidR="000712E3">
        <w:rPr>
          <w:rFonts w:ascii="ＭＳ Ｐゴシック" w:eastAsia="ＭＳ Ｐゴシック" w:hAnsi="ＭＳ Ｐゴシック" w:cs="ＭＳ Ｐゴシック"/>
          <w:kern w:val="0"/>
          <w:sz w:val="24"/>
          <w:szCs w:val="24"/>
          <w14:ligatures w14:val="none"/>
        </w:rPr>
        <w:t>N</w:t>
      </w:r>
      <w:r w:rsidR="000712E3" w:rsidRPr="000712E3">
        <w:rPr>
          <w:rFonts w:ascii="ＭＳ Ｐゴシック" w:eastAsia="ＭＳ Ｐゴシック" w:hAnsi="ＭＳ Ｐゴシック" w:cs="ＭＳ Ｐゴシック"/>
          <w:kern w:val="0"/>
          <w:sz w:val="24"/>
          <w:szCs w:val="24"/>
          <w14:ligatures w14:val="none"/>
        </w:rPr>
        <w:t>atural hazard triggered technological accidents</w:t>
      </w:r>
      <w:r w:rsidR="000712E3">
        <w:rPr>
          <w:rFonts w:ascii="ＭＳ Ｐゴシック" w:eastAsia="ＭＳ Ｐゴシック" w:hAnsi="ＭＳ Ｐゴシック" w:cs="ＭＳ Ｐゴシック" w:hint="eastAsia"/>
          <w:kern w:val="0"/>
          <w:sz w:val="24"/>
          <w:szCs w:val="24"/>
          <w14:ligatures w14:val="none"/>
        </w:rPr>
        <w:t>の略。</w:t>
      </w:r>
    </w:p>
    <w:p w14:paraId="64C5DF71"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・危険物施設防災</w:t>
      </w:r>
      <w:r w:rsidRPr="00C0473B">
        <w:rPr>
          <w:rFonts w:ascii="ＭＳ Ｐゴシック" w:eastAsia="ＭＳ Ｐゴシック" w:hAnsi="ＭＳ Ｐゴシック" w:cs="ＭＳ Ｐゴシック"/>
          <w:kern w:val="0"/>
          <w:sz w:val="24"/>
          <w:szCs w:val="24"/>
          <w14:ligatures w14:val="none"/>
        </w:rPr>
        <w:br/>
        <w:t>危険物を扱う施設において、事故や災害被害を防止・低減する取組である。</w:t>
      </w:r>
    </w:p>
    <w:p w14:paraId="1619F182"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・原子力防災</w:t>
      </w:r>
      <w:r w:rsidRPr="00C0473B">
        <w:rPr>
          <w:rFonts w:ascii="ＭＳ Ｐゴシック" w:eastAsia="ＭＳ Ｐゴシック" w:hAnsi="ＭＳ Ｐゴシック" w:cs="ＭＳ Ｐゴシック"/>
          <w:kern w:val="0"/>
          <w:sz w:val="24"/>
          <w:szCs w:val="24"/>
          <w14:ligatures w14:val="none"/>
        </w:rPr>
        <w:br/>
        <w:t>原子力事故による放射線被ばく等を防止・軽減するための対策である。</w:t>
      </w:r>
    </w:p>
    <w:p w14:paraId="7C52BA93" w14:textId="77777777" w:rsidR="00C0473B" w:rsidRPr="00C0473B" w:rsidRDefault="00C0473B" w:rsidP="00B74B99">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・確率論的リスク評価</w:t>
      </w:r>
      <w:r w:rsidRPr="00C0473B">
        <w:rPr>
          <w:rFonts w:ascii="ＭＳ Ｐゴシック" w:eastAsia="ＭＳ Ｐゴシック" w:hAnsi="ＭＳ Ｐゴシック" w:cs="ＭＳ Ｐゴシック"/>
          <w:kern w:val="0"/>
          <w:sz w:val="24"/>
          <w:szCs w:val="24"/>
          <w14:ligatures w14:val="none"/>
        </w:rPr>
        <w:br/>
        <w:t>事故の発生確率と影響を確率論的に評価する手法である。</w:t>
      </w:r>
    </w:p>
    <w:p w14:paraId="0CCC9C01" w14:textId="77777777" w:rsidR="00C0473B" w:rsidRPr="00C0473B" w:rsidRDefault="00C0473B" w:rsidP="00B74B99">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・深層防護</w:t>
      </w:r>
      <w:r w:rsidRPr="00C0473B">
        <w:rPr>
          <w:rFonts w:ascii="ＭＳ Ｐゴシック" w:eastAsia="ＭＳ Ｐゴシック" w:hAnsi="ＭＳ Ｐゴシック" w:cs="ＭＳ Ｐゴシック"/>
          <w:kern w:val="0"/>
          <w:sz w:val="24"/>
          <w:szCs w:val="24"/>
          <w14:ligatures w14:val="none"/>
        </w:rPr>
        <w:br/>
        <w:t>多重の防護措置により、事故の発生や影響を段階的に防ぐ考え方である。</w:t>
      </w:r>
    </w:p>
    <w:p w14:paraId="20899CEB"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・テロリズム</w:t>
      </w:r>
      <w:r w:rsidRPr="00C0473B">
        <w:rPr>
          <w:rFonts w:ascii="ＭＳ Ｐゴシック" w:eastAsia="ＭＳ Ｐゴシック" w:hAnsi="ＭＳ Ｐゴシック" w:cs="ＭＳ Ｐゴシック"/>
          <w:kern w:val="0"/>
          <w:sz w:val="24"/>
          <w:szCs w:val="24"/>
          <w14:ligatures w14:val="none"/>
        </w:rPr>
        <w:br/>
        <w:t>政治的・宗教的目的で暴力や脅迫を用いる行為である。</w:t>
      </w:r>
    </w:p>
    <w:p w14:paraId="5A55B2F2"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・感染症・パンデミック</w:t>
      </w:r>
      <w:r w:rsidRPr="00C0473B">
        <w:rPr>
          <w:rFonts w:ascii="ＭＳ Ｐゴシック" w:eastAsia="ＭＳ Ｐゴシック" w:hAnsi="ＭＳ Ｐゴシック" w:cs="ＭＳ Ｐゴシック"/>
          <w:kern w:val="0"/>
          <w:sz w:val="24"/>
          <w:szCs w:val="24"/>
          <w14:ligatures w14:val="none"/>
        </w:rPr>
        <w:br/>
        <w:t>感染症が大規模かつ広範囲に拡大する事態である。</w:t>
      </w:r>
    </w:p>
    <w:p w14:paraId="24BEC402"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・危機管理体制</w:t>
      </w:r>
      <w:r w:rsidRPr="00C0473B">
        <w:rPr>
          <w:rFonts w:ascii="ＭＳ Ｐゴシック" w:eastAsia="ＭＳ Ｐゴシック" w:hAnsi="ＭＳ Ｐゴシック" w:cs="ＭＳ Ｐゴシック"/>
          <w:kern w:val="0"/>
          <w:sz w:val="24"/>
          <w:szCs w:val="24"/>
          <w14:ligatures w14:val="none"/>
        </w:rPr>
        <w:br/>
        <w:t>危機発生時に迅速・的確に対応するための組織体制である。</w:t>
      </w:r>
    </w:p>
    <w:p w14:paraId="45724F40"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・危機広報</w:t>
      </w:r>
      <w:r w:rsidRPr="00C0473B">
        <w:rPr>
          <w:rFonts w:ascii="ＭＳ Ｐゴシック" w:eastAsia="ＭＳ Ｐゴシック" w:hAnsi="ＭＳ Ｐゴシック" w:cs="ＭＳ Ｐゴシック"/>
          <w:kern w:val="0"/>
          <w:sz w:val="24"/>
          <w:szCs w:val="24"/>
          <w14:ligatures w14:val="none"/>
        </w:rPr>
        <w:br/>
        <w:t>危機発生時に、正確な情報を迅速に発信し混乱を防ぐ広報活動である。</w:t>
      </w:r>
    </w:p>
    <w:p w14:paraId="4D5731E0"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・優先順位</w:t>
      </w:r>
      <w:r w:rsidRPr="00C0473B">
        <w:rPr>
          <w:rFonts w:ascii="ＭＳ Ｐゴシック" w:eastAsia="ＭＳ Ｐゴシック" w:hAnsi="ＭＳ Ｐゴシック" w:cs="ＭＳ Ｐゴシック"/>
          <w:kern w:val="0"/>
          <w:sz w:val="24"/>
          <w:szCs w:val="24"/>
          <w14:ligatures w14:val="none"/>
        </w:rPr>
        <w:br/>
        <w:t>限られた資源の中で、対応の順序や重点を定める考え方である。</w:t>
      </w:r>
    </w:p>
    <w:p w14:paraId="2521403C"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・危機管理マニュアル</w:t>
      </w:r>
      <w:r w:rsidRPr="00C0473B">
        <w:rPr>
          <w:rFonts w:ascii="ＭＳ Ｐゴシック" w:eastAsia="ＭＳ Ｐゴシック" w:hAnsi="ＭＳ Ｐゴシック" w:cs="ＭＳ Ｐゴシック"/>
          <w:kern w:val="0"/>
          <w:sz w:val="24"/>
          <w:szCs w:val="24"/>
          <w14:ligatures w14:val="none"/>
        </w:rPr>
        <w:br/>
        <w:t>危機対応の手順や役割分担を定めた文書である。</w:t>
      </w:r>
    </w:p>
    <w:p w14:paraId="07A9F9D1"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・災害対策関係法等</w:t>
      </w:r>
      <w:r w:rsidRPr="00C0473B">
        <w:rPr>
          <w:rFonts w:ascii="ＭＳ Ｐゴシック" w:eastAsia="ＭＳ Ｐゴシック" w:hAnsi="ＭＳ Ｐゴシック" w:cs="ＭＳ Ｐゴシック"/>
          <w:kern w:val="0"/>
          <w:sz w:val="24"/>
          <w:szCs w:val="24"/>
          <w14:ligatures w14:val="none"/>
        </w:rPr>
        <w:br/>
        <w:t>災害予防・応急対応・復旧を定めた法制度の総称である。</w:t>
      </w:r>
    </w:p>
    <w:p w14:paraId="1EE18D5C"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lastRenderedPageBreak/>
        <w:t>・国民保護法</w:t>
      </w:r>
      <w:r w:rsidRPr="00C0473B">
        <w:rPr>
          <w:rFonts w:ascii="ＭＳ Ｐゴシック" w:eastAsia="ＭＳ Ｐゴシック" w:hAnsi="ＭＳ Ｐゴシック" w:cs="ＭＳ Ｐゴシック"/>
          <w:kern w:val="0"/>
          <w:sz w:val="24"/>
          <w:szCs w:val="24"/>
          <w14:ligatures w14:val="none"/>
        </w:rPr>
        <w:br/>
        <w:t>武力攻撃やテロから国民の生命・財産を守るための法律である。</w:t>
      </w:r>
    </w:p>
    <w:p w14:paraId="4DF8D25F"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・災害対策基本法</w:t>
      </w:r>
      <w:r w:rsidRPr="00C0473B">
        <w:rPr>
          <w:rFonts w:ascii="ＭＳ Ｐゴシック" w:eastAsia="ＭＳ Ｐゴシック" w:hAnsi="ＭＳ Ｐゴシック" w:cs="ＭＳ Ｐゴシック"/>
          <w:kern w:val="0"/>
          <w:sz w:val="24"/>
          <w:szCs w:val="24"/>
          <w14:ligatures w14:val="none"/>
        </w:rPr>
        <w:br/>
        <w:t>災害対策の基本理念や国・自治体の責務を定めた法律である。</w:t>
      </w:r>
    </w:p>
    <w:p w14:paraId="5DAB5915" w14:textId="77777777" w:rsidR="00C0473B" w:rsidRPr="00C0473B" w:rsidRDefault="00C0473B"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・国土強靭化基本法</w:t>
      </w:r>
      <w:r w:rsidRPr="00C0473B">
        <w:rPr>
          <w:rFonts w:ascii="ＭＳ Ｐゴシック" w:eastAsia="ＭＳ Ｐゴシック" w:hAnsi="ＭＳ Ｐゴシック" w:cs="ＭＳ Ｐゴシック"/>
          <w:kern w:val="0"/>
          <w:sz w:val="24"/>
          <w:szCs w:val="24"/>
          <w14:ligatures w14:val="none"/>
        </w:rPr>
        <w:br/>
        <w:t>大規模災害に備え、国土・社会の強靭化を推進する法律である。</w:t>
      </w:r>
    </w:p>
    <w:p w14:paraId="11855AEA"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・事業継続計画（BCP）／事業継続マネジメント（BCM）</w:t>
      </w:r>
      <w:r w:rsidRPr="00C0473B">
        <w:rPr>
          <w:rFonts w:ascii="ＭＳ Ｐゴシック" w:eastAsia="ＭＳ Ｐゴシック" w:hAnsi="ＭＳ Ｐゴシック" w:cs="ＭＳ Ｐゴシック"/>
          <w:kern w:val="0"/>
          <w:sz w:val="24"/>
          <w:szCs w:val="24"/>
          <w14:ligatures w14:val="none"/>
        </w:rPr>
        <w:br/>
        <w:t>災害時にも重要業務を継続・早期復旧するための計画と管理手法である。</w:t>
      </w:r>
    </w:p>
    <w:p w14:paraId="43FD8625" w14:textId="77777777" w:rsidR="00C0473B" w:rsidRPr="00C0473B" w:rsidRDefault="00C0473B" w:rsidP="00C0473B">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C0473B">
        <w:rPr>
          <w:rFonts w:ascii="ＭＳ Ｐゴシック" w:eastAsia="ＭＳ Ｐゴシック" w:hAnsi="ＭＳ Ｐゴシック" w:cs="ＭＳ Ｐゴシック"/>
          <w:b/>
          <w:bCs/>
          <w:kern w:val="0"/>
          <w:sz w:val="24"/>
          <w:szCs w:val="24"/>
          <w14:ligatures w14:val="none"/>
        </w:rPr>
        <w:t>・ICS（Incident Command System）</w:t>
      </w:r>
      <w:r w:rsidRPr="00C0473B">
        <w:rPr>
          <w:rFonts w:ascii="ＭＳ Ｐゴシック" w:eastAsia="ＭＳ Ｐゴシック" w:hAnsi="ＭＳ Ｐゴシック" w:cs="ＭＳ Ｐゴシック"/>
          <w:kern w:val="0"/>
          <w:sz w:val="24"/>
          <w:szCs w:val="24"/>
          <w14:ligatures w14:val="none"/>
        </w:rPr>
        <w:br/>
        <w:t>災害・事故対応において、指揮命令系統を明確化する統合管理方式である。</w:t>
      </w:r>
    </w:p>
    <w:p w14:paraId="1E4DC882" w14:textId="548EC86B" w:rsidR="00C0473B" w:rsidRPr="000712E3" w:rsidRDefault="00B74B99"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magenta"/>
        </w:rPr>
        <w:t>５．６ システム安全工学手法</w:t>
      </w:r>
    </w:p>
    <w:p w14:paraId="1BCCFE52" w14:textId="77777777" w:rsidR="00B74B99" w:rsidRPr="00B74B99" w:rsidRDefault="00B74B99" w:rsidP="00B74B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・システム安全工学手法</w:t>
      </w:r>
      <w:r w:rsidRPr="00B74B99">
        <w:rPr>
          <w:rFonts w:ascii="ＭＳ Ｐゴシック" w:eastAsia="ＭＳ Ｐゴシック" w:hAnsi="ＭＳ Ｐゴシック" w:cs="ＭＳ Ｐゴシック"/>
          <w:kern w:val="0"/>
          <w:sz w:val="24"/>
          <w:szCs w:val="24"/>
          <w14:ligatures w14:val="none"/>
        </w:rPr>
        <w:br/>
        <w:t>システム全体を対象として、事故や故障の要因を体系的に分析し、安全性を確保する工学的手法の総称である。</w:t>
      </w:r>
    </w:p>
    <w:p w14:paraId="224542F8" w14:textId="24B6C44B"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・FMEA</w:t>
      </w:r>
      <w:r w:rsidRPr="00B74B99">
        <w:rPr>
          <w:rFonts w:ascii="ＭＳ Ｐゴシック" w:eastAsia="ＭＳ Ｐゴシック" w:hAnsi="ＭＳ Ｐゴシック" w:cs="ＭＳ Ｐゴシック"/>
          <w:kern w:val="0"/>
          <w:sz w:val="24"/>
          <w:szCs w:val="24"/>
          <w14:ligatures w14:val="none"/>
        </w:rPr>
        <w:br/>
        <w:t>故障モードごとに原因・影響・対策を整理し、リスクの未然防止を図る分析手法である。</w:t>
      </w:r>
      <w:r w:rsidR="000712E3" w:rsidRPr="000712E3">
        <w:rPr>
          <w:rFonts w:ascii="ＭＳ Ｐゴシック" w:eastAsia="ＭＳ Ｐゴシック" w:hAnsi="ＭＳ Ｐゴシック" w:cs="ＭＳ Ｐゴシック"/>
          <w:kern w:val="0"/>
          <w:sz w:val="24"/>
          <w:szCs w:val="24"/>
          <w14:ligatures w14:val="none"/>
        </w:rPr>
        <w:t>Failure Mode and Effects Analysis</w:t>
      </w:r>
      <w:r w:rsidR="000712E3">
        <w:rPr>
          <w:rFonts w:ascii="ＭＳ Ｐゴシック" w:eastAsia="ＭＳ Ｐゴシック" w:hAnsi="ＭＳ Ｐゴシック" w:cs="ＭＳ Ｐゴシック" w:hint="eastAsia"/>
          <w:kern w:val="0"/>
          <w:sz w:val="24"/>
          <w:szCs w:val="24"/>
          <w14:ligatures w14:val="none"/>
        </w:rPr>
        <w:t>の略。</w:t>
      </w:r>
    </w:p>
    <w:p w14:paraId="5626D9E4" w14:textId="5DE9D3DE"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・HAZOP</w:t>
      </w:r>
      <w:r w:rsidRPr="00B74B99">
        <w:rPr>
          <w:rFonts w:ascii="ＭＳ Ｐゴシック" w:eastAsia="ＭＳ Ｐゴシック" w:hAnsi="ＭＳ Ｐゴシック" w:cs="ＭＳ Ｐゴシック"/>
          <w:kern w:val="0"/>
          <w:sz w:val="24"/>
          <w:szCs w:val="24"/>
          <w14:ligatures w14:val="none"/>
        </w:rPr>
        <w:br/>
        <w:t>プロセスの設計意図からの逸脱を洗い出し、危険性や運転上の問題を特定する手法である。</w:t>
      </w:r>
      <w:r w:rsidR="000712E3" w:rsidRPr="000712E3">
        <w:rPr>
          <w:rFonts w:ascii="ＭＳ Ｐゴシック" w:eastAsia="ＭＳ Ｐゴシック" w:hAnsi="ＭＳ Ｐゴシック" w:cs="ＭＳ Ｐゴシック"/>
          <w:kern w:val="0"/>
          <w:sz w:val="24"/>
          <w:szCs w:val="24"/>
          <w14:ligatures w14:val="none"/>
        </w:rPr>
        <w:t>Hazard and Operability Study</w:t>
      </w:r>
      <w:r w:rsidR="000712E3">
        <w:rPr>
          <w:rFonts w:ascii="ＭＳ Ｐゴシック" w:eastAsia="ＭＳ Ｐゴシック" w:hAnsi="ＭＳ Ｐゴシック" w:cs="ＭＳ Ｐゴシック" w:hint="eastAsia"/>
          <w:kern w:val="0"/>
          <w:sz w:val="24"/>
          <w:szCs w:val="24"/>
          <w14:ligatures w14:val="none"/>
        </w:rPr>
        <w:t>の略。</w:t>
      </w:r>
    </w:p>
    <w:p w14:paraId="2B81E9B4" w14:textId="366B5D35"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・HAZID</w:t>
      </w:r>
      <w:r w:rsidRPr="00B74B99">
        <w:rPr>
          <w:rFonts w:ascii="ＭＳ Ｐゴシック" w:eastAsia="ＭＳ Ｐゴシック" w:hAnsi="ＭＳ Ｐゴシック" w:cs="ＭＳ Ｐゴシック"/>
          <w:kern w:val="0"/>
          <w:sz w:val="24"/>
          <w:szCs w:val="24"/>
          <w14:ligatures w14:val="none"/>
        </w:rPr>
        <w:br/>
        <w:t>設計初期段階で潜在的なハザードを網羅的に識別する分析手法である。</w:t>
      </w:r>
      <w:r w:rsidR="000712E3" w:rsidRPr="000712E3">
        <w:rPr>
          <w:rFonts w:ascii="ＭＳ Ｐゴシック" w:eastAsia="ＭＳ Ｐゴシック" w:hAnsi="ＭＳ Ｐゴシック" w:cs="ＭＳ Ｐゴシック"/>
          <w:kern w:val="0"/>
          <w:sz w:val="24"/>
          <w:szCs w:val="24"/>
          <w14:ligatures w14:val="none"/>
        </w:rPr>
        <w:t>Hazard Identification Study</w:t>
      </w:r>
      <w:r w:rsidR="000712E3">
        <w:rPr>
          <w:rFonts w:ascii="ＭＳ Ｐゴシック" w:eastAsia="ＭＳ Ｐゴシック" w:hAnsi="ＭＳ Ｐゴシック" w:cs="ＭＳ Ｐゴシック" w:hint="eastAsia"/>
          <w:kern w:val="0"/>
          <w:sz w:val="24"/>
          <w:szCs w:val="24"/>
          <w14:ligatures w14:val="none"/>
        </w:rPr>
        <w:t>の略。</w:t>
      </w:r>
    </w:p>
    <w:p w14:paraId="31EF6B1E"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・デシジョンツリー分析</w:t>
      </w:r>
      <w:r w:rsidRPr="00B74B99">
        <w:rPr>
          <w:rFonts w:ascii="ＭＳ Ｐゴシック" w:eastAsia="ＭＳ Ｐゴシック" w:hAnsi="ＭＳ Ｐゴシック" w:cs="ＭＳ Ｐゴシック"/>
          <w:kern w:val="0"/>
          <w:sz w:val="24"/>
          <w:szCs w:val="24"/>
          <w14:ligatures w14:val="none"/>
        </w:rPr>
        <w:br/>
        <w:t>意思決定の選択肢と結果を樹形図で整理し、最適判断を支援する手法である。</w:t>
      </w:r>
    </w:p>
    <w:p w14:paraId="48ED37BD"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・フォールトツリー分析（FTA）</w:t>
      </w:r>
      <w:r w:rsidRPr="00B74B99">
        <w:rPr>
          <w:rFonts w:ascii="ＭＳ Ｐゴシック" w:eastAsia="ＭＳ Ｐゴシック" w:hAnsi="ＭＳ Ｐゴシック" w:cs="ＭＳ Ｐゴシック"/>
          <w:kern w:val="0"/>
          <w:sz w:val="24"/>
          <w:szCs w:val="24"/>
          <w14:ligatures w14:val="none"/>
        </w:rPr>
        <w:br/>
        <w:t>事故や故障を頂上事象として、原因を論理的に遡って分析する手法である。</w:t>
      </w:r>
    </w:p>
    <w:p w14:paraId="4F801F55"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・イベントツリー分析（ETA）</w:t>
      </w:r>
      <w:r w:rsidRPr="00B74B99">
        <w:rPr>
          <w:rFonts w:ascii="ＭＳ Ｐゴシック" w:eastAsia="ＭＳ Ｐゴシック" w:hAnsi="ＭＳ Ｐゴシック" w:cs="ＭＳ Ｐゴシック"/>
          <w:kern w:val="0"/>
          <w:sz w:val="24"/>
          <w:szCs w:val="24"/>
          <w14:ligatures w14:val="none"/>
        </w:rPr>
        <w:br/>
        <w:t>起点事象からの事象の分岐を時系列で追い、結果を評価する手法である。</w:t>
      </w:r>
    </w:p>
    <w:p w14:paraId="013ED946"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・ボウタイ分析</w:t>
      </w:r>
      <w:r w:rsidRPr="00B74B99">
        <w:rPr>
          <w:rFonts w:ascii="ＭＳ Ｐゴシック" w:eastAsia="ＭＳ Ｐゴシック" w:hAnsi="ＭＳ Ｐゴシック" w:cs="ＭＳ Ｐゴシック"/>
          <w:kern w:val="0"/>
          <w:sz w:val="24"/>
          <w:szCs w:val="24"/>
          <w14:ligatures w14:val="none"/>
        </w:rPr>
        <w:br/>
        <w:t>原因分析（FTA）と結果分析（ETA）を組み合わせ、リスク構造を可視化する手法である。</w:t>
      </w:r>
    </w:p>
    <w:p w14:paraId="6321FA4A"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・PHA（Preliminary Hazard Analysis）</w:t>
      </w:r>
      <w:r w:rsidRPr="00B74B99">
        <w:rPr>
          <w:rFonts w:ascii="ＭＳ Ｐゴシック" w:eastAsia="ＭＳ Ｐゴシック" w:hAnsi="ＭＳ Ｐゴシック" w:cs="ＭＳ Ｐゴシック"/>
          <w:kern w:val="0"/>
          <w:sz w:val="24"/>
          <w:szCs w:val="24"/>
          <w14:ligatures w14:val="none"/>
        </w:rPr>
        <w:br/>
        <w:t>システムの初期段階で主要なハザードと対策方針を把握する分析手法である。</w:t>
      </w:r>
    </w:p>
    <w:p w14:paraId="298BDB00" w14:textId="77777777" w:rsidR="00B74B99" w:rsidRPr="00B74B99" w:rsidRDefault="00B74B99" w:rsidP="00B74B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・ヒューマンエラー分析（人的過誤分析）</w:t>
      </w:r>
      <w:r w:rsidRPr="00B74B99">
        <w:rPr>
          <w:rFonts w:ascii="ＭＳ Ｐゴシック" w:eastAsia="ＭＳ Ｐゴシック" w:hAnsi="ＭＳ Ｐゴシック" w:cs="ＭＳ Ｐゴシック"/>
          <w:kern w:val="0"/>
          <w:sz w:val="24"/>
          <w:szCs w:val="24"/>
          <w14:ligatures w14:val="none"/>
        </w:rPr>
        <w:br/>
        <w:t>人の判断・操作ミスが事故に与える影響を分析する手法である。</w:t>
      </w:r>
    </w:p>
    <w:p w14:paraId="755D6670" w14:textId="41FC7FB1"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・人的過誤確率（HEP）</w:t>
      </w:r>
      <w:r w:rsidRPr="00B74B99">
        <w:rPr>
          <w:rFonts w:ascii="ＭＳ Ｐゴシック" w:eastAsia="ＭＳ Ｐゴシック" w:hAnsi="ＭＳ Ｐゴシック" w:cs="ＭＳ Ｐゴシック"/>
          <w:kern w:val="0"/>
          <w:sz w:val="24"/>
          <w:szCs w:val="24"/>
          <w14:ligatures w14:val="none"/>
        </w:rPr>
        <w:br/>
        <w:t>特定条件下で人が誤りを起こす確率を定量的に示した指標である。</w:t>
      </w:r>
      <w:r w:rsidR="000712E3" w:rsidRPr="000712E3">
        <w:rPr>
          <w:rFonts w:ascii="ＭＳ Ｐゴシック" w:eastAsia="ＭＳ Ｐゴシック" w:hAnsi="ＭＳ Ｐゴシック" w:cs="ＭＳ Ｐゴシック"/>
          <w:kern w:val="0"/>
          <w:sz w:val="24"/>
          <w:szCs w:val="24"/>
          <w14:ligatures w14:val="none"/>
        </w:rPr>
        <w:t>Human Error Probability</w:t>
      </w:r>
      <w:r w:rsidR="000712E3">
        <w:rPr>
          <w:rFonts w:ascii="ＭＳ Ｐゴシック" w:eastAsia="ＭＳ Ｐゴシック" w:hAnsi="ＭＳ Ｐゴシック" w:cs="ＭＳ Ｐゴシック" w:hint="eastAsia"/>
          <w:kern w:val="0"/>
          <w:sz w:val="24"/>
          <w:szCs w:val="24"/>
          <w14:ligatures w14:val="none"/>
        </w:rPr>
        <w:t>の略。</w:t>
      </w:r>
    </w:p>
    <w:p w14:paraId="1B2FD5EB"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・トライポッド理論</w:t>
      </w:r>
      <w:r w:rsidRPr="00B74B99">
        <w:rPr>
          <w:rFonts w:ascii="ＭＳ Ｐゴシック" w:eastAsia="ＭＳ Ｐゴシック" w:hAnsi="ＭＳ Ｐゴシック" w:cs="ＭＳ Ｐゴシック"/>
          <w:kern w:val="0"/>
          <w:sz w:val="24"/>
          <w:szCs w:val="24"/>
          <w14:ligatures w14:val="none"/>
        </w:rPr>
        <w:br/>
        <w:t>事故は表面的要因の背後に、組織的・潜在的要因が存在するという考え方である。</w:t>
      </w:r>
    </w:p>
    <w:p w14:paraId="152E5C56" w14:textId="627103C1"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・THERP</w:t>
      </w:r>
      <w:r w:rsidRPr="00B74B99">
        <w:rPr>
          <w:rFonts w:ascii="ＭＳ Ｐゴシック" w:eastAsia="ＭＳ Ｐゴシック" w:hAnsi="ＭＳ Ｐゴシック" w:cs="ＭＳ Ｐゴシック"/>
          <w:kern w:val="0"/>
          <w:sz w:val="24"/>
          <w:szCs w:val="24"/>
          <w14:ligatures w14:val="none"/>
        </w:rPr>
        <w:br/>
        <w:t>人間の作業手順ごとのエラー確率を算定する人的信頼性解析手法である。</w:t>
      </w:r>
      <w:r w:rsidR="000712E3" w:rsidRPr="000712E3">
        <w:rPr>
          <w:rFonts w:ascii="ＭＳ Ｐゴシック" w:eastAsia="ＭＳ Ｐゴシック" w:hAnsi="ＭＳ Ｐゴシック" w:cs="ＭＳ Ｐゴシック"/>
          <w:kern w:val="0"/>
          <w:sz w:val="24"/>
          <w:szCs w:val="24"/>
          <w14:ligatures w14:val="none"/>
        </w:rPr>
        <w:t>Technique for Human Error Rate Prediction</w:t>
      </w:r>
      <w:r w:rsidR="000712E3">
        <w:rPr>
          <w:rFonts w:ascii="ＭＳ Ｐゴシック" w:eastAsia="ＭＳ Ｐゴシック" w:hAnsi="ＭＳ Ｐゴシック" w:cs="ＭＳ Ｐゴシック" w:hint="eastAsia"/>
          <w:kern w:val="0"/>
          <w:sz w:val="24"/>
          <w:szCs w:val="24"/>
          <w14:ligatures w14:val="none"/>
        </w:rPr>
        <w:t>の略。</w:t>
      </w:r>
    </w:p>
    <w:p w14:paraId="2E98F90E" w14:textId="44F69485"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・行動形成要因（PSF）</w:t>
      </w:r>
      <w:r w:rsidRPr="00B74B99">
        <w:rPr>
          <w:rFonts w:ascii="ＭＳ Ｐゴシック" w:eastAsia="ＭＳ Ｐゴシック" w:hAnsi="ＭＳ Ｐゴシック" w:cs="ＭＳ Ｐゴシック"/>
          <w:kern w:val="0"/>
          <w:sz w:val="24"/>
          <w:szCs w:val="24"/>
          <w14:ligatures w14:val="none"/>
        </w:rPr>
        <w:br/>
        <w:t>作業環境や教育など、人の行動やエラー発生に影響を与える要因である。</w:t>
      </w:r>
      <w:r w:rsidR="000712E3" w:rsidRPr="000712E3">
        <w:rPr>
          <w:rFonts w:ascii="ＭＳ Ｐゴシック" w:eastAsia="ＭＳ Ｐゴシック" w:hAnsi="ＭＳ Ｐゴシック" w:cs="ＭＳ Ｐゴシック"/>
          <w:kern w:val="0"/>
          <w:sz w:val="24"/>
          <w:szCs w:val="24"/>
          <w14:ligatures w14:val="none"/>
        </w:rPr>
        <w:t>Performance Shaping Factors</w:t>
      </w:r>
      <w:r w:rsidR="000712E3">
        <w:rPr>
          <w:rFonts w:ascii="ＭＳ Ｐゴシック" w:eastAsia="ＭＳ Ｐゴシック" w:hAnsi="ＭＳ Ｐゴシック" w:cs="ＭＳ Ｐゴシック" w:hint="eastAsia"/>
          <w:kern w:val="0"/>
          <w:sz w:val="24"/>
          <w:szCs w:val="24"/>
          <w14:ligatures w14:val="none"/>
        </w:rPr>
        <w:t>の略。</w:t>
      </w:r>
    </w:p>
    <w:p w14:paraId="3D974F33" w14:textId="73E056F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・VTA法</w:t>
      </w:r>
      <w:r w:rsidRPr="00B74B99">
        <w:rPr>
          <w:rFonts w:ascii="ＭＳ Ｐゴシック" w:eastAsia="ＭＳ Ｐゴシック" w:hAnsi="ＭＳ Ｐゴシック" w:cs="ＭＳ Ｐゴシック"/>
          <w:kern w:val="0"/>
          <w:sz w:val="24"/>
          <w:szCs w:val="24"/>
          <w14:ligatures w14:val="none"/>
        </w:rPr>
        <w:br/>
        <w:t>人の行動を視覚的に分析し、エラー発生過程を整理する手法である。</w:t>
      </w:r>
      <w:r w:rsidR="000712E3" w:rsidRPr="000712E3">
        <w:rPr>
          <w:rFonts w:ascii="ＭＳ Ｐゴシック" w:eastAsia="ＭＳ Ｐゴシック" w:hAnsi="ＭＳ Ｐゴシック" w:cs="ＭＳ Ｐゴシック"/>
          <w:kern w:val="0"/>
          <w:sz w:val="24"/>
          <w:szCs w:val="24"/>
          <w14:ligatures w14:val="none"/>
        </w:rPr>
        <w:t>Variation Tree Analysis</w:t>
      </w:r>
      <w:r w:rsidR="000712E3">
        <w:rPr>
          <w:rFonts w:ascii="ＭＳ Ｐゴシック" w:eastAsia="ＭＳ Ｐゴシック" w:hAnsi="ＭＳ Ｐゴシック" w:cs="ＭＳ Ｐゴシック" w:hint="eastAsia"/>
          <w:kern w:val="0"/>
          <w:sz w:val="24"/>
          <w:szCs w:val="24"/>
          <w14:ligatures w14:val="none"/>
        </w:rPr>
        <w:t>の略。</w:t>
      </w:r>
    </w:p>
    <w:p w14:paraId="70C62B72" w14:textId="77777777" w:rsidR="00B74B99" w:rsidRPr="00B74B99" w:rsidRDefault="00B74B99" w:rsidP="00B74B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・システム信頼度解析</w:t>
      </w:r>
      <w:r w:rsidRPr="00B74B99">
        <w:rPr>
          <w:rFonts w:ascii="ＭＳ Ｐゴシック" w:eastAsia="ＭＳ Ｐゴシック" w:hAnsi="ＭＳ Ｐゴシック" w:cs="ＭＳ Ｐゴシック"/>
          <w:kern w:val="0"/>
          <w:sz w:val="24"/>
          <w:szCs w:val="24"/>
          <w14:ligatures w14:val="none"/>
        </w:rPr>
        <w:br/>
        <w:t>システム全体の信頼性を構成要素の信頼性から評価する解析である。</w:t>
      </w:r>
    </w:p>
    <w:p w14:paraId="7D7D9F09"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・信頼性ブロック図</w:t>
      </w:r>
      <w:r w:rsidRPr="00B74B99">
        <w:rPr>
          <w:rFonts w:ascii="ＭＳ Ｐゴシック" w:eastAsia="ＭＳ Ｐゴシック" w:hAnsi="ＭＳ Ｐゴシック" w:cs="ＭＳ Ｐゴシック"/>
          <w:kern w:val="0"/>
          <w:sz w:val="24"/>
          <w:szCs w:val="24"/>
          <w14:ligatures w14:val="none"/>
        </w:rPr>
        <w:br/>
        <w:t>システム構成要素の接続関係を図示し、信頼性を評価する図である。</w:t>
      </w:r>
    </w:p>
    <w:p w14:paraId="574B0864"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・直列システム</w:t>
      </w:r>
      <w:r w:rsidRPr="00B74B99">
        <w:rPr>
          <w:rFonts w:ascii="ＭＳ Ｐゴシック" w:eastAsia="ＭＳ Ｐゴシック" w:hAnsi="ＭＳ Ｐゴシック" w:cs="ＭＳ Ｐゴシック"/>
          <w:kern w:val="0"/>
          <w:sz w:val="24"/>
          <w:szCs w:val="24"/>
          <w14:ligatures w14:val="none"/>
        </w:rPr>
        <w:br/>
        <w:t>一つの要素の故障が全体停止につながる構成のシステムである。</w:t>
      </w:r>
    </w:p>
    <w:p w14:paraId="748DC25C"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・並列システム</w:t>
      </w:r>
      <w:r w:rsidRPr="00B74B99">
        <w:rPr>
          <w:rFonts w:ascii="ＭＳ Ｐゴシック" w:eastAsia="ＭＳ Ｐゴシック" w:hAnsi="ＭＳ Ｐゴシック" w:cs="ＭＳ Ｐゴシック"/>
          <w:kern w:val="0"/>
          <w:sz w:val="24"/>
          <w:szCs w:val="24"/>
          <w14:ligatures w14:val="none"/>
        </w:rPr>
        <w:br/>
        <w:t>一部が故障しても全体機能を維持できる冗長構成のシステムである。</w:t>
      </w:r>
    </w:p>
    <w:p w14:paraId="6B04804B" w14:textId="50F9CDCC" w:rsidR="00B74B99" w:rsidRPr="000712E3" w:rsidRDefault="00B74B99" w:rsidP="00B74B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・根本原因分析（RCA）</w:t>
      </w:r>
      <w:r w:rsidRPr="00B74B99">
        <w:rPr>
          <w:rFonts w:ascii="ＭＳ Ｐゴシック" w:eastAsia="ＭＳ Ｐゴシック" w:hAnsi="ＭＳ Ｐゴシック" w:cs="ＭＳ Ｐゴシック"/>
          <w:kern w:val="0"/>
          <w:sz w:val="24"/>
          <w:szCs w:val="24"/>
          <w14:ligatures w14:val="none"/>
        </w:rPr>
        <w:br/>
        <w:t>事故や不具合の表面的原因ではなく、根本的な原因を特定する分析手法である。</w:t>
      </w:r>
    </w:p>
    <w:p w14:paraId="4E75449E" w14:textId="77777777" w:rsidR="009B13C4" w:rsidRPr="000712E3" w:rsidRDefault="00B74B99" w:rsidP="009B13C4">
      <w:pPr>
        <w:pStyle w:val="1"/>
        <w:rPr>
          <w:rFonts w:ascii="ＭＳ Ｐゴシック" w:eastAsia="ＭＳ Ｐゴシック" w:hAnsi="ＭＳ Ｐゴシック"/>
        </w:rPr>
      </w:pPr>
      <w:r w:rsidRPr="000712E3">
        <w:rPr>
          <w:rFonts w:ascii="ＭＳ Ｐゴシック" w:eastAsia="ＭＳ Ｐゴシック" w:hAnsi="ＭＳ Ｐゴシック"/>
          <w:highlight w:val="green"/>
        </w:rPr>
        <w:t>６．社会環境管理</w:t>
      </w:r>
      <w:r w:rsidRPr="000712E3">
        <w:rPr>
          <w:rFonts w:ascii="ＭＳ Ｐゴシック" w:eastAsia="ＭＳ Ｐゴシック" w:hAnsi="ＭＳ Ｐゴシック"/>
        </w:rPr>
        <w:t xml:space="preserve"> </w:t>
      </w:r>
    </w:p>
    <w:p w14:paraId="5E17DE2C" w14:textId="26A2CBE8" w:rsidR="00B74B99" w:rsidRPr="000712E3" w:rsidRDefault="00B74B99"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green"/>
        </w:rPr>
        <w:t>６．１ 地球的規模の環境問題</w:t>
      </w:r>
    </w:p>
    <w:p w14:paraId="0BDC6988" w14:textId="77777777" w:rsidR="00B74B99" w:rsidRPr="00B74B99" w:rsidRDefault="00B74B99" w:rsidP="00B74B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・持続可能な開発</w:t>
      </w:r>
      <w:r w:rsidRPr="00B74B99">
        <w:rPr>
          <w:rFonts w:ascii="ＭＳ Ｐゴシック" w:eastAsia="ＭＳ Ｐゴシック" w:hAnsi="ＭＳ Ｐゴシック" w:cs="ＭＳ Ｐゴシック"/>
          <w:kern w:val="0"/>
          <w:sz w:val="24"/>
          <w:szCs w:val="24"/>
          <w14:ligatures w14:val="none"/>
        </w:rPr>
        <w:br/>
        <w:t>将来世代のニーズを損なうことなく、現在世代のニーズを満たす開発の考え方である。</w:t>
      </w:r>
    </w:p>
    <w:p w14:paraId="21C93863"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・国連人間環境会議</w:t>
      </w:r>
      <w:r w:rsidRPr="00B74B99">
        <w:rPr>
          <w:rFonts w:ascii="ＭＳ Ｐゴシック" w:eastAsia="ＭＳ Ｐゴシック" w:hAnsi="ＭＳ Ｐゴシック" w:cs="ＭＳ Ｐゴシック"/>
          <w:kern w:val="0"/>
          <w:sz w:val="24"/>
          <w:szCs w:val="24"/>
          <w14:ligatures w14:val="none"/>
        </w:rPr>
        <w:br/>
        <w:t>1972年に開催され、環境問題を国際的課題として初めて本格的に提起した会議である。</w:t>
      </w:r>
    </w:p>
    <w:p w14:paraId="3F84E75C"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・ローマクラブ</w:t>
      </w:r>
      <w:r w:rsidRPr="00B74B99">
        <w:rPr>
          <w:rFonts w:ascii="ＭＳ Ｐゴシック" w:eastAsia="ＭＳ Ｐゴシック" w:hAnsi="ＭＳ Ｐゴシック" w:cs="ＭＳ Ｐゴシック"/>
          <w:kern w:val="0"/>
          <w:sz w:val="24"/>
          <w:szCs w:val="24"/>
          <w14:ligatures w14:val="none"/>
        </w:rPr>
        <w:br/>
        <w:t>成長の限界を提唱し、資源制約と環境問題に警鐘を鳴らした民間研究者集団である。</w:t>
      </w:r>
    </w:p>
    <w:p w14:paraId="68AC9381"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・環境と開発に関する世界委員会（WCED）</w:t>
      </w:r>
      <w:r w:rsidRPr="00B74B99">
        <w:rPr>
          <w:rFonts w:ascii="ＭＳ Ｐゴシック" w:eastAsia="ＭＳ Ｐゴシック" w:hAnsi="ＭＳ Ｐゴシック" w:cs="ＭＳ Ｐゴシック"/>
          <w:kern w:val="0"/>
          <w:sz w:val="24"/>
          <w:szCs w:val="24"/>
          <w14:ligatures w14:val="none"/>
        </w:rPr>
        <w:br/>
        <w:t>持続可能な開発の概念を提唱した国連の委員会である。</w:t>
      </w:r>
    </w:p>
    <w:p w14:paraId="3FA3A8F6"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・国連環境開発会議（地球サミット：UNCED）</w:t>
      </w:r>
      <w:r w:rsidRPr="00B74B99">
        <w:rPr>
          <w:rFonts w:ascii="ＭＳ Ｐゴシック" w:eastAsia="ＭＳ Ｐゴシック" w:hAnsi="ＭＳ Ｐゴシック" w:cs="ＭＳ Ｐゴシック"/>
          <w:kern w:val="0"/>
          <w:sz w:val="24"/>
          <w:szCs w:val="24"/>
          <w14:ligatures w14:val="none"/>
        </w:rPr>
        <w:br/>
        <w:t>1992年にリオで開催され、環境と開発の統合を国際合意とした会議である。</w:t>
      </w:r>
    </w:p>
    <w:p w14:paraId="0495AAD4"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・環境と開発に関するリオ宣言</w:t>
      </w:r>
      <w:r w:rsidRPr="00B74B99">
        <w:rPr>
          <w:rFonts w:ascii="ＭＳ Ｐゴシック" w:eastAsia="ＭＳ Ｐゴシック" w:hAnsi="ＭＳ Ｐゴシック" w:cs="ＭＳ Ｐゴシック"/>
          <w:kern w:val="0"/>
          <w:sz w:val="24"/>
          <w:szCs w:val="24"/>
          <w14:ligatures w14:val="none"/>
        </w:rPr>
        <w:br/>
        <w:t>環境保全と開発の両立に関する原則を示した宣言である。</w:t>
      </w:r>
    </w:p>
    <w:p w14:paraId="7CC74919"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・アジェンダ21</w:t>
      </w:r>
      <w:r w:rsidRPr="00B74B99">
        <w:rPr>
          <w:rFonts w:ascii="ＭＳ Ｐゴシック" w:eastAsia="ＭＳ Ｐゴシック" w:hAnsi="ＭＳ Ｐゴシック" w:cs="ＭＳ Ｐゴシック"/>
          <w:kern w:val="0"/>
          <w:sz w:val="24"/>
          <w:szCs w:val="24"/>
          <w14:ligatures w14:val="none"/>
        </w:rPr>
        <w:br/>
        <w:t>持続可能な社会実現のための行動計画である。</w:t>
      </w:r>
    </w:p>
    <w:p w14:paraId="044C4C3B"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・エコロジカル・フットプリント</w:t>
      </w:r>
      <w:r w:rsidRPr="00B74B99">
        <w:rPr>
          <w:rFonts w:ascii="ＭＳ Ｐゴシック" w:eastAsia="ＭＳ Ｐゴシック" w:hAnsi="ＭＳ Ｐゴシック" w:cs="ＭＳ Ｐゴシック"/>
          <w:kern w:val="0"/>
          <w:sz w:val="24"/>
          <w:szCs w:val="24"/>
          <w14:ligatures w14:val="none"/>
        </w:rPr>
        <w:br/>
        <w:t>人間活動が地球環境に与える負荷を面積で示す指標である。</w:t>
      </w:r>
    </w:p>
    <w:p w14:paraId="7E15288E"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・人間開発指数（HDI）</w:t>
      </w:r>
      <w:r w:rsidRPr="00B74B99">
        <w:rPr>
          <w:rFonts w:ascii="ＭＳ Ｐゴシック" w:eastAsia="ＭＳ Ｐゴシック" w:hAnsi="ＭＳ Ｐゴシック" w:cs="ＭＳ Ｐゴシック"/>
          <w:kern w:val="0"/>
          <w:sz w:val="24"/>
          <w:szCs w:val="24"/>
          <w14:ligatures w14:val="none"/>
        </w:rPr>
        <w:br/>
        <w:t>健康・教育・所得の観点から人間の発展度を示す指標である。</w:t>
      </w:r>
    </w:p>
    <w:p w14:paraId="0CC1C77A"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・持続可能な開発目標（SDGsの17の目標）</w:t>
      </w:r>
      <w:r w:rsidRPr="00B74B99">
        <w:rPr>
          <w:rFonts w:ascii="ＭＳ Ｐゴシック" w:eastAsia="ＭＳ Ｐゴシック" w:hAnsi="ＭＳ Ｐゴシック" w:cs="ＭＳ Ｐゴシック"/>
          <w:kern w:val="0"/>
          <w:sz w:val="24"/>
          <w:szCs w:val="24"/>
          <w14:ligatures w14:val="none"/>
        </w:rPr>
        <w:br/>
        <w:t>2030年までに達成すべき、環境・社会・経済の国際目標である。</w:t>
      </w:r>
    </w:p>
    <w:p w14:paraId="010E386A"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・デカップリング</w:t>
      </w:r>
      <w:r w:rsidRPr="00B74B99">
        <w:rPr>
          <w:rFonts w:ascii="ＭＳ Ｐゴシック" w:eastAsia="ＭＳ Ｐゴシック" w:hAnsi="ＭＳ Ｐゴシック" w:cs="ＭＳ Ｐゴシック"/>
          <w:kern w:val="0"/>
          <w:sz w:val="24"/>
          <w:szCs w:val="24"/>
          <w14:ligatures w14:val="none"/>
        </w:rPr>
        <w:br/>
        <w:t>経済成長と環境負荷の増大を切り離す考え方である。</w:t>
      </w:r>
    </w:p>
    <w:p w14:paraId="1996EA9D"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・オゾン層保護</w:t>
      </w:r>
      <w:r w:rsidRPr="00B74B99">
        <w:rPr>
          <w:rFonts w:ascii="ＭＳ Ｐゴシック" w:eastAsia="ＭＳ Ｐゴシック" w:hAnsi="ＭＳ Ｐゴシック" w:cs="ＭＳ Ｐゴシック"/>
          <w:kern w:val="0"/>
          <w:sz w:val="24"/>
          <w:szCs w:val="24"/>
          <w14:ligatures w14:val="none"/>
        </w:rPr>
        <w:br/>
        <w:t>オゾン層破壊物質の排出抑制により地球環境を守る取組である。</w:t>
      </w:r>
    </w:p>
    <w:p w14:paraId="4DB3540A"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・ウィーン条約・モントリオール議定書</w:t>
      </w:r>
      <w:r w:rsidRPr="00B74B99">
        <w:rPr>
          <w:rFonts w:ascii="ＭＳ Ｐゴシック" w:eastAsia="ＭＳ Ｐゴシック" w:hAnsi="ＭＳ Ｐゴシック" w:cs="ＭＳ Ｐゴシック"/>
          <w:kern w:val="0"/>
          <w:sz w:val="24"/>
          <w:szCs w:val="24"/>
          <w14:ligatures w14:val="none"/>
        </w:rPr>
        <w:br/>
        <w:t>オゾン層保護を目的とした国際条約とその実施枠組である。</w:t>
      </w:r>
    </w:p>
    <w:p w14:paraId="73ABE227" w14:textId="77777777" w:rsidR="00B74B99" w:rsidRPr="00B74B99" w:rsidRDefault="00B74B99" w:rsidP="00B74B99">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・酸性雨</w:t>
      </w:r>
      <w:r w:rsidRPr="00B74B99">
        <w:rPr>
          <w:rFonts w:ascii="ＭＳ Ｐゴシック" w:eastAsia="ＭＳ Ｐゴシック" w:hAnsi="ＭＳ Ｐゴシック" w:cs="ＭＳ Ｐゴシック"/>
          <w:kern w:val="0"/>
          <w:sz w:val="24"/>
          <w:szCs w:val="24"/>
          <w14:ligatures w14:val="none"/>
        </w:rPr>
        <w:br/>
        <w:t>大気汚染物質が雨に溶け込み、森林や建造物に被害を与える現象である。</w:t>
      </w:r>
    </w:p>
    <w:p w14:paraId="240FE483"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・プラネタリー・バウンダリー（地球の限界）</w:t>
      </w:r>
      <w:r w:rsidRPr="00B74B99">
        <w:rPr>
          <w:rFonts w:ascii="ＭＳ Ｐゴシック" w:eastAsia="ＭＳ Ｐゴシック" w:hAnsi="ＭＳ Ｐゴシック" w:cs="ＭＳ Ｐゴシック"/>
          <w:kern w:val="0"/>
          <w:sz w:val="24"/>
          <w:szCs w:val="24"/>
          <w14:ligatures w14:val="none"/>
        </w:rPr>
        <w:br/>
        <w:t>地球環境が安全に維持できる限界を示す概念である。</w:t>
      </w:r>
    </w:p>
    <w:p w14:paraId="10BE3043"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・ドーナツ経済</w:t>
      </w:r>
      <w:r w:rsidRPr="00B74B99">
        <w:rPr>
          <w:rFonts w:ascii="ＭＳ Ｐゴシック" w:eastAsia="ＭＳ Ｐゴシック" w:hAnsi="ＭＳ Ｐゴシック" w:cs="ＭＳ Ｐゴシック"/>
          <w:kern w:val="0"/>
          <w:sz w:val="24"/>
          <w:szCs w:val="24"/>
          <w14:ligatures w14:val="none"/>
        </w:rPr>
        <w:br/>
        <w:t>社会的基盤と地球環境の限界の両立を目指す経済モデルである。</w:t>
      </w:r>
    </w:p>
    <w:p w14:paraId="6B4E366E" w14:textId="77777777" w:rsidR="00B74B99" w:rsidRPr="00B74B99" w:rsidRDefault="00B74B99" w:rsidP="00B74B99">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・気候変動・エネルギー問題</w:t>
      </w:r>
      <w:r w:rsidRPr="00B74B99">
        <w:rPr>
          <w:rFonts w:ascii="ＭＳ Ｐゴシック" w:eastAsia="ＭＳ Ｐゴシック" w:hAnsi="ＭＳ Ｐゴシック" w:cs="ＭＳ Ｐゴシック"/>
          <w:kern w:val="0"/>
          <w:sz w:val="24"/>
          <w:szCs w:val="24"/>
          <w14:ligatures w14:val="none"/>
        </w:rPr>
        <w:br/>
        <w:t>地球温暖化とエネルギー需給が相互に関係する地球規模課題である。</w:t>
      </w:r>
    </w:p>
    <w:p w14:paraId="328B0DBA"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・気候変動・国際対応</w:t>
      </w:r>
      <w:r w:rsidRPr="00B74B99">
        <w:rPr>
          <w:rFonts w:ascii="ＭＳ Ｐゴシック" w:eastAsia="ＭＳ Ｐゴシック" w:hAnsi="ＭＳ Ｐゴシック" w:cs="ＭＳ Ｐゴシック"/>
          <w:kern w:val="0"/>
          <w:sz w:val="24"/>
          <w:szCs w:val="24"/>
          <w14:ligatures w14:val="none"/>
        </w:rPr>
        <w:br/>
        <w:t>国際協調により温室効果ガス削減を進める取組である。</w:t>
      </w:r>
    </w:p>
    <w:p w14:paraId="1B9A647A"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・温室効果ガス（GHG）</w:t>
      </w:r>
      <w:r w:rsidRPr="00B74B99">
        <w:rPr>
          <w:rFonts w:ascii="ＭＳ Ｐゴシック" w:eastAsia="ＭＳ Ｐゴシック" w:hAnsi="ＭＳ Ｐゴシック" w:cs="ＭＳ Ｐゴシック"/>
          <w:kern w:val="0"/>
          <w:sz w:val="24"/>
          <w:szCs w:val="24"/>
          <w14:ligatures w14:val="none"/>
        </w:rPr>
        <w:br/>
        <w:t>地球温暖化を引き起こす二酸化炭素等の気体である。</w:t>
      </w:r>
    </w:p>
    <w:p w14:paraId="0D0D4FE0"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・IPCC（気候変動に関する政府間パネル）</w:t>
      </w:r>
      <w:r w:rsidRPr="00B74B99">
        <w:rPr>
          <w:rFonts w:ascii="ＭＳ Ｐゴシック" w:eastAsia="ＭＳ Ｐゴシック" w:hAnsi="ＭＳ Ｐゴシック" w:cs="ＭＳ Ｐゴシック"/>
          <w:kern w:val="0"/>
          <w:sz w:val="24"/>
          <w:szCs w:val="24"/>
          <w14:ligatures w14:val="none"/>
        </w:rPr>
        <w:br/>
        <w:t>気候変動に関する科学的知見を評価・提供する国際機関である。</w:t>
      </w:r>
    </w:p>
    <w:p w14:paraId="52BDF6A7"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・気候変動枠組条約</w:t>
      </w:r>
      <w:r w:rsidRPr="00B74B99">
        <w:rPr>
          <w:rFonts w:ascii="ＭＳ Ｐゴシック" w:eastAsia="ＭＳ Ｐゴシック" w:hAnsi="ＭＳ Ｐゴシック" w:cs="ＭＳ Ｐゴシック"/>
          <w:kern w:val="0"/>
          <w:sz w:val="24"/>
          <w:szCs w:val="24"/>
          <w14:ligatures w14:val="none"/>
        </w:rPr>
        <w:br/>
        <w:t>温室効果ガス排出抑制の国際的枠組を定めた条約である。</w:t>
      </w:r>
    </w:p>
    <w:p w14:paraId="5CAC39EF"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・京都議定書</w:t>
      </w:r>
      <w:r w:rsidRPr="00B74B99">
        <w:rPr>
          <w:rFonts w:ascii="ＭＳ Ｐゴシック" w:eastAsia="ＭＳ Ｐゴシック" w:hAnsi="ＭＳ Ｐゴシック" w:cs="ＭＳ Ｐゴシック"/>
          <w:kern w:val="0"/>
          <w:sz w:val="24"/>
          <w:szCs w:val="24"/>
          <w14:ligatures w14:val="none"/>
        </w:rPr>
        <w:br/>
        <w:t>先進国に数値目標を課した温室効果ガス削減の国際協定である。</w:t>
      </w:r>
    </w:p>
    <w:p w14:paraId="56377AC9"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・パリ協定</w:t>
      </w:r>
      <w:r w:rsidRPr="00B74B99">
        <w:rPr>
          <w:rFonts w:ascii="ＭＳ Ｐゴシック" w:eastAsia="ＭＳ Ｐゴシック" w:hAnsi="ＭＳ Ｐゴシック" w:cs="ＭＳ Ｐゴシック"/>
          <w:kern w:val="0"/>
          <w:sz w:val="24"/>
          <w:szCs w:val="24"/>
          <w14:ligatures w14:val="none"/>
        </w:rPr>
        <w:br/>
        <w:t>全ての国が参加する気候変動対策の国際枠組である。</w:t>
      </w:r>
    </w:p>
    <w:p w14:paraId="296E5F9E"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・エルニーニョ現象／ラニーニャ現象</w:t>
      </w:r>
      <w:r w:rsidRPr="00B74B99">
        <w:rPr>
          <w:rFonts w:ascii="ＭＳ Ｐゴシック" w:eastAsia="ＭＳ Ｐゴシック" w:hAnsi="ＭＳ Ｐゴシック" w:cs="ＭＳ Ｐゴシック"/>
          <w:kern w:val="0"/>
          <w:sz w:val="24"/>
          <w:szCs w:val="24"/>
          <w14:ligatures w14:val="none"/>
        </w:rPr>
        <w:br/>
        <w:t>海水温変動により異常気象を引き起こす現象である。</w:t>
      </w:r>
    </w:p>
    <w:p w14:paraId="0A56E7C6"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・ロス＆ダメージ</w:t>
      </w:r>
      <w:r w:rsidRPr="00B74B99">
        <w:rPr>
          <w:rFonts w:ascii="ＭＳ Ｐゴシック" w:eastAsia="ＭＳ Ｐゴシック" w:hAnsi="ＭＳ Ｐゴシック" w:cs="ＭＳ Ｐゴシック"/>
          <w:kern w:val="0"/>
          <w:sz w:val="24"/>
          <w:szCs w:val="24"/>
          <w14:ligatures w14:val="none"/>
        </w:rPr>
        <w:br/>
        <w:t>気候変動による回避不能な損失と損害を指す概念である。</w:t>
      </w:r>
    </w:p>
    <w:p w14:paraId="43065352"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・気候変動・脱炭素社会</w:t>
      </w:r>
      <w:r w:rsidRPr="00B74B99">
        <w:rPr>
          <w:rFonts w:ascii="ＭＳ Ｐゴシック" w:eastAsia="ＭＳ Ｐゴシック" w:hAnsi="ＭＳ Ｐゴシック" w:cs="ＭＳ Ｐゴシック"/>
          <w:kern w:val="0"/>
          <w:sz w:val="24"/>
          <w:szCs w:val="24"/>
          <w14:ligatures w14:val="none"/>
        </w:rPr>
        <w:br/>
        <w:t>温室効果ガス排出を実質ゼロにする社会への転換である。</w:t>
      </w:r>
    </w:p>
    <w:p w14:paraId="64B75A10"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・地球温暖化対策推進法</w:t>
      </w:r>
      <w:r w:rsidRPr="00B74B99">
        <w:rPr>
          <w:rFonts w:ascii="ＭＳ Ｐゴシック" w:eastAsia="ＭＳ Ｐゴシック" w:hAnsi="ＭＳ Ｐゴシック" w:cs="ＭＳ Ｐゴシック"/>
          <w:kern w:val="0"/>
          <w:sz w:val="24"/>
          <w:szCs w:val="24"/>
          <w14:ligatures w14:val="none"/>
        </w:rPr>
        <w:br/>
        <w:t>日本の温暖化対策の基本を定めた法律である。</w:t>
      </w:r>
    </w:p>
    <w:p w14:paraId="6906F984"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・地球温暖化対策計画</w:t>
      </w:r>
      <w:r w:rsidRPr="00B74B99">
        <w:rPr>
          <w:rFonts w:ascii="ＭＳ Ｐゴシック" w:eastAsia="ＭＳ Ｐゴシック" w:hAnsi="ＭＳ Ｐゴシック" w:cs="ＭＳ Ｐゴシック"/>
          <w:kern w:val="0"/>
          <w:sz w:val="24"/>
          <w:szCs w:val="24"/>
          <w14:ligatures w14:val="none"/>
        </w:rPr>
        <w:br/>
        <w:t>温室効果ガス削減の中長期目標と施策を示した計画である。</w:t>
      </w:r>
    </w:p>
    <w:p w14:paraId="4B9F37C3"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・気候変動適応法</w:t>
      </w:r>
      <w:r w:rsidRPr="00B74B99">
        <w:rPr>
          <w:rFonts w:ascii="ＭＳ Ｐゴシック" w:eastAsia="ＭＳ Ｐゴシック" w:hAnsi="ＭＳ Ｐゴシック" w:cs="ＭＳ Ｐゴシック"/>
          <w:kern w:val="0"/>
          <w:sz w:val="24"/>
          <w:szCs w:val="24"/>
          <w14:ligatures w14:val="none"/>
        </w:rPr>
        <w:br/>
        <w:t>気候変動の影響に備え、被害を回避・軽減する法律である。</w:t>
      </w:r>
    </w:p>
    <w:p w14:paraId="362B0284"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・2050年長期戦略</w:t>
      </w:r>
      <w:r w:rsidRPr="00B74B99">
        <w:rPr>
          <w:rFonts w:ascii="ＭＳ Ｐゴシック" w:eastAsia="ＭＳ Ｐゴシック" w:hAnsi="ＭＳ Ｐゴシック" w:cs="ＭＳ Ｐゴシック"/>
          <w:kern w:val="0"/>
          <w:sz w:val="24"/>
          <w:szCs w:val="24"/>
          <w14:ligatures w14:val="none"/>
        </w:rPr>
        <w:br/>
        <w:t>2050年カーボンニュートラル実現に向けた国家戦略である。</w:t>
      </w:r>
    </w:p>
    <w:p w14:paraId="2B0C5127"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・グリーントランスフォーメーション（GX）</w:t>
      </w:r>
      <w:r w:rsidRPr="00B74B99">
        <w:rPr>
          <w:rFonts w:ascii="ＭＳ Ｐゴシック" w:eastAsia="ＭＳ Ｐゴシック" w:hAnsi="ＭＳ Ｐゴシック" w:cs="ＭＳ Ｐゴシック"/>
          <w:kern w:val="0"/>
          <w:sz w:val="24"/>
          <w:szCs w:val="24"/>
          <w14:ligatures w14:val="none"/>
        </w:rPr>
        <w:br/>
        <w:t>脱炭素と経済成長を両立させる社会変革である。</w:t>
      </w:r>
    </w:p>
    <w:p w14:paraId="12921EC9"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・カーボンニュートラル</w:t>
      </w:r>
      <w:r w:rsidRPr="00B74B99">
        <w:rPr>
          <w:rFonts w:ascii="ＭＳ Ｐゴシック" w:eastAsia="ＭＳ Ｐゴシック" w:hAnsi="ＭＳ Ｐゴシック" w:cs="ＭＳ Ｐゴシック"/>
          <w:kern w:val="0"/>
          <w:sz w:val="24"/>
          <w:szCs w:val="24"/>
          <w14:ligatures w14:val="none"/>
        </w:rPr>
        <w:br/>
        <w:t>温室効果ガス排出量を実質ゼロにする状態である。</w:t>
      </w:r>
    </w:p>
    <w:p w14:paraId="0AB3C1CA"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・カーボンフットプリント</w:t>
      </w:r>
      <w:r w:rsidRPr="00B74B99">
        <w:rPr>
          <w:rFonts w:ascii="ＭＳ Ｐゴシック" w:eastAsia="ＭＳ Ｐゴシック" w:hAnsi="ＭＳ Ｐゴシック" w:cs="ＭＳ Ｐゴシック"/>
          <w:kern w:val="0"/>
          <w:sz w:val="24"/>
          <w:szCs w:val="24"/>
          <w14:ligatures w14:val="none"/>
        </w:rPr>
        <w:br/>
        <w:t>製品等のライフサイクル全体のCO₂排出量である。</w:t>
      </w:r>
    </w:p>
    <w:p w14:paraId="2D1E21C6"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・カーボン・オフセット</w:t>
      </w:r>
      <w:r w:rsidRPr="00B74B99">
        <w:rPr>
          <w:rFonts w:ascii="ＭＳ Ｐゴシック" w:eastAsia="ＭＳ Ｐゴシック" w:hAnsi="ＭＳ Ｐゴシック" w:cs="ＭＳ Ｐゴシック"/>
          <w:kern w:val="0"/>
          <w:sz w:val="24"/>
          <w:szCs w:val="24"/>
          <w14:ligatures w14:val="none"/>
        </w:rPr>
        <w:br/>
        <w:t>排出量を他の削減活動で相殺する取組である。</w:t>
      </w:r>
    </w:p>
    <w:p w14:paraId="78027607"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・排出量取引制度</w:t>
      </w:r>
      <w:r w:rsidRPr="00B74B99">
        <w:rPr>
          <w:rFonts w:ascii="ＭＳ Ｐゴシック" w:eastAsia="ＭＳ Ｐゴシック" w:hAnsi="ＭＳ Ｐゴシック" w:cs="ＭＳ Ｐゴシック"/>
          <w:kern w:val="0"/>
          <w:sz w:val="24"/>
          <w:szCs w:val="24"/>
          <w14:ligatures w14:val="none"/>
        </w:rPr>
        <w:br/>
        <w:t>排出枠を取引し、削減効率を高める制度である。</w:t>
      </w:r>
    </w:p>
    <w:p w14:paraId="1176E73A"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・ギガトンギャップ</w:t>
      </w:r>
      <w:r w:rsidRPr="00B74B99">
        <w:rPr>
          <w:rFonts w:ascii="ＭＳ Ｐゴシック" w:eastAsia="ＭＳ Ｐゴシック" w:hAnsi="ＭＳ Ｐゴシック" w:cs="ＭＳ Ｐゴシック"/>
          <w:kern w:val="0"/>
          <w:sz w:val="24"/>
          <w:szCs w:val="24"/>
          <w14:ligatures w14:val="none"/>
        </w:rPr>
        <w:br/>
        <w:t>必要削減量と実際削減量の差である。</w:t>
      </w:r>
    </w:p>
    <w:p w14:paraId="19915924"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・カーボンバジェット（炭素予算）</w:t>
      </w:r>
      <w:r w:rsidRPr="00B74B99">
        <w:rPr>
          <w:rFonts w:ascii="ＭＳ Ｐゴシック" w:eastAsia="ＭＳ Ｐゴシック" w:hAnsi="ＭＳ Ｐゴシック" w:cs="ＭＳ Ｐゴシック"/>
          <w:kern w:val="0"/>
          <w:sz w:val="24"/>
          <w:szCs w:val="24"/>
          <w14:ligatures w14:val="none"/>
        </w:rPr>
        <w:br/>
        <w:t>気温上昇を抑えるために許容される累積排出量である。</w:t>
      </w:r>
    </w:p>
    <w:p w14:paraId="78156EF9"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・CCS・BECCS</w:t>
      </w:r>
      <w:r w:rsidRPr="00B74B99">
        <w:rPr>
          <w:rFonts w:ascii="ＭＳ Ｐゴシック" w:eastAsia="ＭＳ Ｐゴシック" w:hAnsi="ＭＳ Ｐゴシック" w:cs="ＭＳ Ｐゴシック"/>
          <w:kern w:val="0"/>
          <w:sz w:val="24"/>
          <w:szCs w:val="24"/>
          <w14:ligatures w14:val="none"/>
        </w:rPr>
        <w:br/>
        <w:t>CO₂を回収・貯留する技術およびバイオマスと組み合わせた技術である。</w:t>
      </w:r>
    </w:p>
    <w:p w14:paraId="694F4FCC"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・Scope1，2，3</w:t>
      </w:r>
      <w:r w:rsidRPr="00B74B99">
        <w:rPr>
          <w:rFonts w:ascii="ＭＳ Ｐゴシック" w:eastAsia="ＭＳ Ｐゴシック" w:hAnsi="ＭＳ Ｐゴシック" w:cs="ＭＳ Ｐゴシック"/>
          <w:kern w:val="0"/>
          <w:sz w:val="24"/>
          <w:szCs w:val="24"/>
          <w14:ligatures w14:val="none"/>
        </w:rPr>
        <w:br/>
        <w:t>直接排出、エネルギー起因排出、サプライチェーン排出の区分である。</w:t>
      </w:r>
    </w:p>
    <w:p w14:paraId="22B5435E"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・エネルギー</w:t>
      </w:r>
      <w:r w:rsidRPr="00B74B99">
        <w:rPr>
          <w:rFonts w:ascii="ＭＳ Ｐゴシック" w:eastAsia="ＭＳ Ｐゴシック" w:hAnsi="ＭＳ Ｐゴシック" w:cs="ＭＳ Ｐゴシック"/>
          <w:kern w:val="0"/>
          <w:sz w:val="24"/>
          <w:szCs w:val="24"/>
          <w14:ligatures w14:val="none"/>
        </w:rPr>
        <w:br/>
        <w:t>社会活動を支える基礎的資源である。</w:t>
      </w:r>
    </w:p>
    <w:p w14:paraId="1EE62319"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・エネルギー政策基本法</w:t>
      </w:r>
      <w:r w:rsidRPr="00B74B99">
        <w:rPr>
          <w:rFonts w:ascii="ＭＳ Ｐゴシック" w:eastAsia="ＭＳ Ｐゴシック" w:hAnsi="ＭＳ Ｐゴシック" w:cs="ＭＳ Ｐゴシック"/>
          <w:kern w:val="0"/>
          <w:sz w:val="24"/>
          <w:szCs w:val="24"/>
          <w14:ligatures w14:val="none"/>
        </w:rPr>
        <w:br/>
        <w:t>エネルギー政策の基本理念を定めた法律である。</w:t>
      </w:r>
    </w:p>
    <w:p w14:paraId="7DDD4787"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・エネルギー基本計画</w:t>
      </w:r>
      <w:r w:rsidRPr="00B74B99">
        <w:rPr>
          <w:rFonts w:ascii="ＭＳ Ｐゴシック" w:eastAsia="ＭＳ Ｐゴシック" w:hAnsi="ＭＳ Ｐゴシック" w:cs="ＭＳ Ｐゴシック"/>
          <w:kern w:val="0"/>
          <w:sz w:val="24"/>
          <w:szCs w:val="24"/>
          <w14:ligatures w14:val="none"/>
        </w:rPr>
        <w:br/>
        <w:t>中長期的なエネルギー政策の方向性を示す計画である。</w:t>
      </w:r>
    </w:p>
    <w:p w14:paraId="2D0DF0E4"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・S＋3E</w:t>
      </w:r>
      <w:r w:rsidRPr="00B74B99">
        <w:rPr>
          <w:rFonts w:ascii="ＭＳ Ｐゴシック" w:eastAsia="ＭＳ Ｐゴシック" w:hAnsi="ＭＳ Ｐゴシック" w:cs="ＭＳ Ｐゴシック"/>
          <w:kern w:val="0"/>
          <w:sz w:val="24"/>
          <w:szCs w:val="24"/>
          <w14:ligatures w14:val="none"/>
        </w:rPr>
        <w:br/>
        <w:t>安全性・安定供給・経済性・環境適合の政策原則である。</w:t>
      </w:r>
    </w:p>
    <w:p w14:paraId="0ADF3592"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・再生可能エネルギー</w:t>
      </w:r>
      <w:r w:rsidRPr="00B74B99">
        <w:rPr>
          <w:rFonts w:ascii="ＭＳ Ｐゴシック" w:eastAsia="ＭＳ Ｐゴシック" w:hAnsi="ＭＳ Ｐゴシック" w:cs="ＭＳ Ｐゴシック"/>
          <w:kern w:val="0"/>
          <w:sz w:val="24"/>
          <w:szCs w:val="24"/>
          <w14:ligatures w14:val="none"/>
        </w:rPr>
        <w:br/>
        <w:t>自然由来で持続的に利用可能なエネルギーである。</w:t>
      </w:r>
    </w:p>
    <w:p w14:paraId="3016D43E"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・再生可能エネルギー特別措置法</w:t>
      </w:r>
      <w:r w:rsidRPr="00B74B99">
        <w:rPr>
          <w:rFonts w:ascii="ＭＳ Ｐゴシック" w:eastAsia="ＭＳ Ｐゴシック" w:hAnsi="ＭＳ Ｐゴシック" w:cs="ＭＳ Ｐゴシック"/>
          <w:kern w:val="0"/>
          <w:sz w:val="24"/>
          <w:szCs w:val="24"/>
          <w14:ligatures w14:val="none"/>
        </w:rPr>
        <w:br/>
        <w:t>再エネ導入促進のための制度を定めた法律である。</w:t>
      </w:r>
    </w:p>
    <w:p w14:paraId="76D91CD2"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・固定価格買取制度</w:t>
      </w:r>
      <w:r w:rsidRPr="00B74B99">
        <w:rPr>
          <w:rFonts w:ascii="ＭＳ Ｐゴシック" w:eastAsia="ＭＳ Ｐゴシック" w:hAnsi="ＭＳ Ｐゴシック" w:cs="ＭＳ Ｐゴシック"/>
          <w:kern w:val="0"/>
          <w:sz w:val="24"/>
          <w:szCs w:val="24"/>
          <w14:ligatures w14:val="none"/>
        </w:rPr>
        <w:br/>
        <w:t>再エネ電力を一定価格で買い取る制度である。</w:t>
      </w:r>
    </w:p>
    <w:p w14:paraId="02339D61"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・再生可能エネルギー賦課金</w:t>
      </w:r>
      <w:r w:rsidRPr="00B74B99">
        <w:rPr>
          <w:rFonts w:ascii="ＭＳ Ｐゴシック" w:eastAsia="ＭＳ Ｐゴシック" w:hAnsi="ＭＳ Ｐゴシック" w:cs="ＭＳ Ｐゴシック"/>
          <w:kern w:val="0"/>
          <w:sz w:val="24"/>
          <w:szCs w:val="24"/>
          <w14:ligatures w14:val="none"/>
        </w:rPr>
        <w:br/>
        <w:t>再エネ普及費用を電気利用者が負担する仕組みである。</w:t>
      </w:r>
    </w:p>
    <w:p w14:paraId="112933BC"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・省エネ法</w:t>
      </w:r>
      <w:r w:rsidRPr="00B74B99">
        <w:rPr>
          <w:rFonts w:ascii="ＭＳ Ｐゴシック" w:eastAsia="ＭＳ Ｐゴシック" w:hAnsi="ＭＳ Ｐゴシック" w:cs="ＭＳ Ｐゴシック"/>
          <w:kern w:val="0"/>
          <w:sz w:val="24"/>
          <w:szCs w:val="24"/>
          <w14:ligatures w14:val="none"/>
        </w:rPr>
        <w:br/>
        <w:t>エネルギー使用の合理化を促進する法律である。</w:t>
      </w:r>
    </w:p>
    <w:p w14:paraId="74B26E31"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・トップランナー制度</w:t>
      </w:r>
      <w:r w:rsidRPr="00B74B99">
        <w:rPr>
          <w:rFonts w:ascii="ＭＳ Ｐゴシック" w:eastAsia="ＭＳ Ｐゴシック" w:hAnsi="ＭＳ Ｐゴシック" w:cs="ＭＳ Ｐゴシック"/>
          <w:kern w:val="0"/>
          <w:sz w:val="24"/>
          <w:szCs w:val="24"/>
          <w14:ligatures w14:val="none"/>
        </w:rPr>
        <w:br/>
        <w:t>省エネ性能基準を市場最高水準に合わせる制度である。</w:t>
      </w:r>
    </w:p>
    <w:p w14:paraId="7C3A35CC"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・建築物省エネ法</w:t>
      </w:r>
      <w:r w:rsidRPr="00B74B99">
        <w:rPr>
          <w:rFonts w:ascii="ＭＳ Ｐゴシック" w:eastAsia="ＭＳ Ｐゴシック" w:hAnsi="ＭＳ Ｐゴシック" w:cs="ＭＳ Ｐゴシック"/>
          <w:kern w:val="0"/>
          <w:sz w:val="24"/>
          <w:szCs w:val="24"/>
          <w14:ligatures w14:val="none"/>
        </w:rPr>
        <w:br/>
        <w:t>建築物の省エネ性能向上を義務付ける法律である。</w:t>
      </w:r>
    </w:p>
    <w:p w14:paraId="602ED7CE"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・エコまち法</w:t>
      </w:r>
      <w:r w:rsidRPr="00B74B99">
        <w:rPr>
          <w:rFonts w:ascii="ＭＳ Ｐゴシック" w:eastAsia="ＭＳ Ｐゴシック" w:hAnsi="ＭＳ Ｐゴシック" w:cs="ＭＳ Ｐゴシック"/>
          <w:kern w:val="0"/>
          <w:sz w:val="24"/>
          <w:szCs w:val="24"/>
          <w14:ligatures w14:val="none"/>
        </w:rPr>
        <w:br/>
        <w:t>都市の低炭素化を推進する法律である。</w:t>
      </w:r>
    </w:p>
    <w:p w14:paraId="0019EE0E"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・コージェネレーション</w:t>
      </w:r>
      <w:r w:rsidRPr="00B74B99">
        <w:rPr>
          <w:rFonts w:ascii="ＭＳ Ｐゴシック" w:eastAsia="ＭＳ Ｐゴシック" w:hAnsi="ＭＳ Ｐゴシック" w:cs="ＭＳ Ｐゴシック"/>
          <w:kern w:val="0"/>
          <w:sz w:val="24"/>
          <w:szCs w:val="24"/>
          <w14:ligatures w14:val="none"/>
        </w:rPr>
        <w:br/>
        <w:t>熱と電力を同時に供給する高効率エネルギー利用方式である。</w:t>
      </w:r>
    </w:p>
    <w:p w14:paraId="7DCE37FE" w14:textId="44A10C0C"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・ESCO事業</w:t>
      </w:r>
      <w:r w:rsidRPr="00B74B99">
        <w:rPr>
          <w:rFonts w:ascii="ＭＳ Ｐゴシック" w:eastAsia="ＭＳ Ｐゴシック" w:hAnsi="ＭＳ Ｐゴシック" w:cs="ＭＳ Ｐゴシック"/>
          <w:kern w:val="0"/>
          <w:sz w:val="24"/>
          <w:szCs w:val="24"/>
          <w14:ligatures w14:val="none"/>
        </w:rPr>
        <w:br/>
        <w:t>省エネ効果を保証するエネルギーサービス事業である。</w:t>
      </w:r>
      <w:r w:rsidR="000712E3" w:rsidRPr="000712E3">
        <w:rPr>
          <w:rFonts w:ascii="ＭＳ Ｐゴシック" w:eastAsia="ＭＳ Ｐゴシック" w:hAnsi="ＭＳ Ｐゴシック" w:cs="ＭＳ Ｐゴシック"/>
          <w:kern w:val="0"/>
          <w:sz w:val="24"/>
          <w:szCs w:val="24"/>
          <w14:ligatures w14:val="none"/>
        </w:rPr>
        <w:t>Energy Service Company</w:t>
      </w:r>
      <w:r w:rsidR="000712E3">
        <w:rPr>
          <w:rFonts w:ascii="ＭＳ Ｐゴシック" w:eastAsia="ＭＳ Ｐゴシック" w:hAnsi="ＭＳ Ｐゴシック" w:cs="ＭＳ Ｐゴシック" w:hint="eastAsia"/>
          <w:kern w:val="0"/>
          <w:sz w:val="24"/>
          <w:szCs w:val="24"/>
          <w14:ligatures w14:val="none"/>
        </w:rPr>
        <w:t>の略。</w:t>
      </w:r>
    </w:p>
    <w:p w14:paraId="6B471238"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・スマートグリッド</w:t>
      </w:r>
      <w:r w:rsidRPr="00B74B99">
        <w:rPr>
          <w:rFonts w:ascii="ＭＳ Ｐゴシック" w:eastAsia="ＭＳ Ｐゴシック" w:hAnsi="ＭＳ Ｐゴシック" w:cs="ＭＳ Ｐゴシック"/>
          <w:kern w:val="0"/>
          <w:sz w:val="24"/>
          <w:szCs w:val="24"/>
          <w14:ligatures w14:val="none"/>
        </w:rPr>
        <w:br/>
        <w:t>ICTを活用した高度な電力需給管理システムである。</w:t>
      </w:r>
    </w:p>
    <w:p w14:paraId="2092DB11" w14:textId="77777777" w:rsidR="00B74B99" w:rsidRPr="00B74B99" w:rsidRDefault="00B74B99" w:rsidP="00414FEB">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・生物多様性</w:t>
      </w:r>
      <w:r w:rsidRPr="00B74B99">
        <w:rPr>
          <w:rFonts w:ascii="ＭＳ Ｐゴシック" w:eastAsia="ＭＳ Ｐゴシック" w:hAnsi="ＭＳ Ｐゴシック" w:cs="ＭＳ Ｐゴシック"/>
          <w:kern w:val="0"/>
          <w:sz w:val="24"/>
          <w:szCs w:val="24"/>
          <w14:ligatures w14:val="none"/>
        </w:rPr>
        <w:br/>
        <w:t>生態系・種・遺伝子の多様性を指す概念である。</w:t>
      </w:r>
    </w:p>
    <w:p w14:paraId="3CEAE43B"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・昆明・モントリオール生物多様性枠組</w:t>
      </w:r>
      <w:r w:rsidRPr="00B74B99">
        <w:rPr>
          <w:rFonts w:ascii="ＭＳ Ｐゴシック" w:eastAsia="ＭＳ Ｐゴシック" w:hAnsi="ＭＳ Ｐゴシック" w:cs="ＭＳ Ｐゴシック"/>
          <w:kern w:val="0"/>
          <w:sz w:val="24"/>
          <w:szCs w:val="24"/>
          <w14:ligatures w14:val="none"/>
        </w:rPr>
        <w:br/>
        <w:t>2030年までの生物多様性保全目標を定めた国際枠組である。</w:t>
      </w:r>
    </w:p>
    <w:p w14:paraId="1A428919"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・30by30</w:t>
      </w:r>
      <w:r w:rsidRPr="00B74B99">
        <w:rPr>
          <w:rFonts w:ascii="ＭＳ Ｐゴシック" w:eastAsia="ＭＳ Ｐゴシック" w:hAnsi="ＭＳ Ｐゴシック" w:cs="ＭＳ Ｐゴシック"/>
          <w:kern w:val="0"/>
          <w:sz w:val="24"/>
          <w:szCs w:val="24"/>
          <w14:ligatures w14:val="none"/>
        </w:rPr>
        <w:br/>
        <w:t>2030年までに陸海の30％を保全する目標である。</w:t>
      </w:r>
    </w:p>
    <w:p w14:paraId="05923983" w14:textId="79391B66"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・OECM</w:t>
      </w:r>
      <w:r w:rsidRPr="00B74B99">
        <w:rPr>
          <w:rFonts w:ascii="ＭＳ Ｐゴシック" w:eastAsia="ＭＳ Ｐゴシック" w:hAnsi="ＭＳ Ｐゴシック" w:cs="ＭＳ Ｐゴシック"/>
          <w:kern w:val="0"/>
          <w:sz w:val="24"/>
          <w:szCs w:val="24"/>
          <w14:ligatures w14:val="none"/>
        </w:rPr>
        <w:br/>
        <w:t>保護地域以外で生物多様性保全に寄与する地域である。</w:t>
      </w:r>
      <w:r w:rsidR="000712E3" w:rsidRPr="000712E3">
        <w:rPr>
          <w:rFonts w:ascii="ＭＳ Ｐゴシック" w:eastAsia="ＭＳ Ｐゴシック" w:hAnsi="ＭＳ Ｐゴシック" w:cs="ＭＳ Ｐゴシック"/>
          <w:kern w:val="0"/>
          <w:sz w:val="24"/>
          <w:szCs w:val="24"/>
          <w14:ligatures w14:val="none"/>
        </w:rPr>
        <w:t>Other Effective area-based Conservation Measures</w:t>
      </w:r>
      <w:r w:rsidR="000712E3">
        <w:rPr>
          <w:rFonts w:ascii="ＭＳ Ｐゴシック" w:eastAsia="ＭＳ Ｐゴシック" w:hAnsi="ＭＳ Ｐゴシック" w:cs="ＭＳ Ｐゴシック" w:hint="eastAsia"/>
          <w:kern w:val="0"/>
          <w:sz w:val="24"/>
          <w:szCs w:val="24"/>
          <w14:ligatures w14:val="none"/>
        </w:rPr>
        <w:t>の略。</w:t>
      </w:r>
    </w:p>
    <w:p w14:paraId="55B4F742"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・名古屋議定書</w:t>
      </w:r>
      <w:r w:rsidRPr="00B74B99">
        <w:rPr>
          <w:rFonts w:ascii="ＭＳ Ｐゴシック" w:eastAsia="ＭＳ Ｐゴシック" w:hAnsi="ＭＳ Ｐゴシック" w:cs="ＭＳ Ｐゴシック"/>
          <w:kern w:val="0"/>
          <w:sz w:val="24"/>
          <w:szCs w:val="24"/>
          <w14:ligatures w14:val="none"/>
        </w:rPr>
        <w:br/>
        <w:t>遺伝資源利用による利益配分を定めた国際協定である。</w:t>
      </w:r>
    </w:p>
    <w:p w14:paraId="1A7E8050"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・バイオセーフティ</w:t>
      </w:r>
      <w:r w:rsidRPr="00B74B99">
        <w:rPr>
          <w:rFonts w:ascii="ＭＳ Ｐゴシック" w:eastAsia="ＭＳ Ｐゴシック" w:hAnsi="ＭＳ Ｐゴシック" w:cs="ＭＳ Ｐゴシック"/>
          <w:kern w:val="0"/>
          <w:sz w:val="24"/>
          <w:szCs w:val="24"/>
          <w14:ligatures w14:val="none"/>
        </w:rPr>
        <w:br/>
        <w:t>生物技術利用に伴うリスク管理である。</w:t>
      </w:r>
    </w:p>
    <w:p w14:paraId="020D2EAB"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・カルタヘナ議定書</w:t>
      </w:r>
      <w:r w:rsidRPr="00B74B99">
        <w:rPr>
          <w:rFonts w:ascii="ＭＳ Ｐゴシック" w:eastAsia="ＭＳ Ｐゴシック" w:hAnsi="ＭＳ Ｐゴシック" w:cs="ＭＳ Ｐゴシック"/>
          <w:kern w:val="0"/>
          <w:sz w:val="24"/>
          <w:szCs w:val="24"/>
          <w14:ligatures w14:val="none"/>
        </w:rPr>
        <w:br/>
        <w:t>遺伝子組換え生物の越境移動を規制する国際協定である。</w:t>
      </w:r>
    </w:p>
    <w:p w14:paraId="4EC4130A" w14:textId="1D4B3D3C"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・IPBES</w:t>
      </w:r>
      <w:r w:rsidRPr="00B74B99">
        <w:rPr>
          <w:rFonts w:ascii="ＭＳ Ｐゴシック" w:eastAsia="ＭＳ Ｐゴシック" w:hAnsi="ＭＳ Ｐゴシック" w:cs="ＭＳ Ｐゴシック"/>
          <w:kern w:val="0"/>
          <w:sz w:val="24"/>
          <w:szCs w:val="24"/>
          <w14:ligatures w14:val="none"/>
        </w:rPr>
        <w:br/>
        <w:t>生物多様性と生態系サービスの科学的評価を行う国際機関である。</w:t>
      </w:r>
      <w:r w:rsidR="000712E3" w:rsidRPr="000712E3">
        <w:rPr>
          <w:rFonts w:ascii="ＭＳ Ｐゴシック" w:eastAsia="ＭＳ Ｐゴシック" w:hAnsi="ＭＳ Ｐゴシック" w:cs="ＭＳ Ｐゴシック"/>
          <w:kern w:val="0"/>
          <w:sz w:val="24"/>
          <w:szCs w:val="24"/>
          <w14:ligatures w14:val="none"/>
        </w:rPr>
        <w:t>Intergovernmental Science-Policy Platform on Biodiversity and Ecosystem Services</w:t>
      </w:r>
      <w:r w:rsidR="000712E3">
        <w:rPr>
          <w:rFonts w:ascii="ＭＳ Ｐゴシック" w:eastAsia="ＭＳ Ｐゴシック" w:hAnsi="ＭＳ Ｐゴシック" w:cs="ＭＳ Ｐゴシック" w:hint="eastAsia"/>
          <w:kern w:val="0"/>
          <w:sz w:val="24"/>
          <w:szCs w:val="24"/>
          <w14:ligatures w14:val="none"/>
        </w:rPr>
        <w:t>の略。</w:t>
      </w:r>
    </w:p>
    <w:p w14:paraId="531B33F6"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・ミレニアム生態系評価</w:t>
      </w:r>
      <w:r w:rsidRPr="00B74B99">
        <w:rPr>
          <w:rFonts w:ascii="ＭＳ Ｐゴシック" w:eastAsia="ＭＳ Ｐゴシック" w:hAnsi="ＭＳ Ｐゴシック" w:cs="ＭＳ Ｐゴシック"/>
          <w:kern w:val="0"/>
          <w:sz w:val="24"/>
          <w:szCs w:val="24"/>
          <w14:ligatures w14:val="none"/>
        </w:rPr>
        <w:br/>
        <w:t>生態系と人間福祉の関係を評価した国際報告である。</w:t>
      </w:r>
    </w:p>
    <w:p w14:paraId="55A5403A"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・生態系サービス</w:t>
      </w:r>
      <w:r w:rsidRPr="00B74B99">
        <w:rPr>
          <w:rFonts w:ascii="ＭＳ Ｐゴシック" w:eastAsia="ＭＳ Ｐゴシック" w:hAnsi="ＭＳ Ｐゴシック" w:cs="ＭＳ Ｐゴシック"/>
          <w:kern w:val="0"/>
          <w:sz w:val="24"/>
          <w:szCs w:val="24"/>
          <w14:ligatures w14:val="none"/>
        </w:rPr>
        <w:br/>
        <w:t>自然が人間にもたらす恩恵である。</w:t>
      </w:r>
    </w:p>
    <w:p w14:paraId="3F9DE56F"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・ネイチャーポジティブ</w:t>
      </w:r>
      <w:r w:rsidRPr="00B74B99">
        <w:rPr>
          <w:rFonts w:ascii="ＭＳ Ｐゴシック" w:eastAsia="ＭＳ Ｐゴシック" w:hAnsi="ＭＳ Ｐゴシック" w:cs="ＭＳ Ｐゴシック"/>
          <w:kern w:val="0"/>
          <w:sz w:val="24"/>
          <w:szCs w:val="24"/>
          <w14:ligatures w14:val="none"/>
        </w:rPr>
        <w:br/>
        <w:t>自然損失を回復・改善させる考え方である。</w:t>
      </w:r>
    </w:p>
    <w:p w14:paraId="2777B089"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・SATOYAMAイニシアティブ</w:t>
      </w:r>
      <w:r w:rsidRPr="00B74B99">
        <w:rPr>
          <w:rFonts w:ascii="ＭＳ Ｐゴシック" w:eastAsia="ＭＳ Ｐゴシック" w:hAnsi="ＭＳ Ｐゴシック" w:cs="ＭＳ Ｐゴシック"/>
          <w:kern w:val="0"/>
          <w:sz w:val="24"/>
          <w:szCs w:val="24"/>
          <w14:ligatures w14:val="none"/>
        </w:rPr>
        <w:br/>
        <w:t>里地里山の持続的利用と保全を目指す国際的取組である。</w:t>
      </w:r>
    </w:p>
    <w:p w14:paraId="35BC501C"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・レッドリスト</w:t>
      </w:r>
      <w:r w:rsidRPr="00B74B99">
        <w:rPr>
          <w:rFonts w:ascii="ＭＳ Ｐゴシック" w:eastAsia="ＭＳ Ｐゴシック" w:hAnsi="ＭＳ Ｐゴシック" w:cs="ＭＳ Ｐゴシック"/>
          <w:kern w:val="0"/>
          <w:sz w:val="24"/>
          <w:szCs w:val="24"/>
          <w14:ligatures w14:val="none"/>
        </w:rPr>
        <w:br/>
        <w:t>絶滅のおそれのある種を評価・公表した一覧である。</w:t>
      </w:r>
    </w:p>
    <w:p w14:paraId="145A21EF"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・ラムサール条約</w:t>
      </w:r>
      <w:r w:rsidRPr="00B74B99">
        <w:rPr>
          <w:rFonts w:ascii="ＭＳ Ｐゴシック" w:eastAsia="ＭＳ Ｐゴシック" w:hAnsi="ＭＳ Ｐゴシック" w:cs="ＭＳ Ｐゴシック"/>
          <w:kern w:val="0"/>
          <w:sz w:val="24"/>
          <w:szCs w:val="24"/>
          <w14:ligatures w14:val="none"/>
        </w:rPr>
        <w:br/>
        <w:t>湿地の保全と賢明な利用を目的とする条約である。</w:t>
      </w:r>
    </w:p>
    <w:p w14:paraId="60D4868B"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・ワシントン条約</w:t>
      </w:r>
      <w:r w:rsidRPr="00B74B99">
        <w:rPr>
          <w:rFonts w:ascii="ＭＳ Ｐゴシック" w:eastAsia="ＭＳ Ｐゴシック" w:hAnsi="ＭＳ Ｐゴシック" w:cs="ＭＳ Ｐゴシック"/>
          <w:kern w:val="0"/>
          <w:sz w:val="24"/>
          <w:szCs w:val="24"/>
          <w14:ligatures w14:val="none"/>
        </w:rPr>
        <w:br/>
        <w:t>絶滅危惧種の国際取引を規制する条約である。</w:t>
      </w:r>
    </w:p>
    <w:p w14:paraId="543A6F97"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・生物多様性条約</w:t>
      </w:r>
      <w:r w:rsidRPr="00B74B99">
        <w:rPr>
          <w:rFonts w:ascii="ＭＳ Ｐゴシック" w:eastAsia="ＭＳ Ｐゴシック" w:hAnsi="ＭＳ Ｐゴシック" w:cs="ＭＳ Ｐゴシック"/>
          <w:kern w:val="0"/>
          <w:sz w:val="24"/>
          <w:szCs w:val="24"/>
          <w14:ligatures w14:val="none"/>
        </w:rPr>
        <w:br/>
        <w:t>生物多様性の保全と持続的利用を定めた国際条約である。</w:t>
      </w:r>
    </w:p>
    <w:p w14:paraId="60D7DFAD"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・生物多様性基本法</w:t>
      </w:r>
      <w:r w:rsidRPr="00B74B99">
        <w:rPr>
          <w:rFonts w:ascii="ＭＳ Ｐゴシック" w:eastAsia="ＭＳ Ｐゴシック" w:hAnsi="ＭＳ Ｐゴシック" w:cs="ＭＳ Ｐゴシック"/>
          <w:kern w:val="0"/>
          <w:sz w:val="24"/>
          <w:szCs w:val="24"/>
          <w14:ligatures w14:val="none"/>
        </w:rPr>
        <w:br/>
        <w:t>日本の生物多様性施策の基本を定めた法律である。</w:t>
      </w:r>
    </w:p>
    <w:p w14:paraId="54ACD84C" w14:textId="77777777" w:rsidR="00B74B99" w:rsidRPr="00B74B99" w:rsidRDefault="00B74B99" w:rsidP="00414FEB">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・生物多様性国家戦略</w:t>
      </w:r>
      <w:r w:rsidRPr="00B74B99">
        <w:rPr>
          <w:rFonts w:ascii="ＭＳ Ｐゴシック" w:eastAsia="ＭＳ Ｐゴシック" w:hAnsi="ＭＳ Ｐゴシック" w:cs="ＭＳ Ｐゴシック"/>
          <w:kern w:val="0"/>
          <w:sz w:val="24"/>
          <w:szCs w:val="24"/>
          <w14:ligatures w14:val="none"/>
        </w:rPr>
        <w:br/>
        <w:t>生物多様性保全の中長期的方針を示す戦略である。</w:t>
      </w:r>
    </w:p>
    <w:p w14:paraId="05F2BD65"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・自然環境保全法</w:t>
      </w:r>
      <w:r w:rsidRPr="00B74B99">
        <w:rPr>
          <w:rFonts w:ascii="ＭＳ Ｐゴシック" w:eastAsia="ＭＳ Ｐゴシック" w:hAnsi="ＭＳ Ｐゴシック" w:cs="ＭＳ Ｐゴシック"/>
          <w:kern w:val="0"/>
          <w:sz w:val="24"/>
          <w:szCs w:val="24"/>
          <w14:ligatures w14:val="none"/>
        </w:rPr>
        <w:br/>
        <w:t>原生的自然環境の保全を目的とする法律である。</w:t>
      </w:r>
    </w:p>
    <w:p w14:paraId="4C5880BD"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・自然公園法</w:t>
      </w:r>
      <w:r w:rsidRPr="00B74B99">
        <w:rPr>
          <w:rFonts w:ascii="ＭＳ Ｐゴシック" w:eastAsia="ＭＳ Ｐゴシック" w:hAnsi="ＭＳ Ｐゴシック" w:cs="ＭＳ Ｐゴシック"/>
          <w:kern w:val="0"/>
          <w:sz w:val="24"/>
          <w:szCs w:val="24"/>
          <w14:ligatures w14:val="none"/>
        </w:rPr>
        <w:br/>
        <w:t>国立・国定公園の保護と利用を定める法律である。</w:t>
      </w:r>
    </w:p>
    <w:p w14:paraId="7A4FC393"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・種の保存法</w:t>
      </w:r>
      <w:r w:rsidRPr="00B74B99">
        <w:rPr>
          <w:rFonts w:ascii="ＭＳ Ｐゴシック" w:eastAsia="ＭＳ Ｐゴシック" w:hAnsi="ＭＳ Ｐゴシック" w:cs="ＭＳ Ｐゴシック"/>
          <w:kern w:val="0"/>
          <w:sz w:val="24"/>
          <w:szCs w:val="24"/>
          <w14:ligatures w14:val="none"/>
        </w:rPr>
        <w:br/>
        <w:t>絶滅危惧種の保護を目的とする法律である。</w:t>
      </w:r>
    </w:p>
    <w:p w14:paraId="610ED456"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lastRenderedPageBreak/>
        <w:t>・自然再生推進法</w:t>
      </w:r>
      <w:r w:rsidRPr="00B74B99">
        <w:rPr>
          <w:rFonts w:ascii="ＭＳ Ｐゴシック" w:eastAsia="ＭＳ Ｐゴシック" w:hAnsi="ＭＳ Ｐゴシック" w:cs="ＭＳ Ｐゴシック"/>
          <w:kern w:val="0"/>
          <w:sz w:val="24"/>
          <w:szCs w:val="24"/>
          <w14:ligatures w14:val="none"/>
        </w:rPr>
        <w:br/>
        <w:t>損なわれた自然環境の再生を推進する法律である。</w:t>
      </w:r>
    </w:p>
    <w:p w14:paraId="10F4E3DA"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・鳥獣保護管理法</w:t>
      </w:r>
      <w:r w:rsidRPr="00B74B99">
        <w:rPr>
          <w:rFonts w:ascii="ＭＳ Ｐゴシック" w:eastAsia="ＭＳ Ｐゴシック" w:hAnsi="ＭＳ Ｐゴシック" w:cs="ＭＳ Ｐゴシック"/>
          <w:kern w:val="0"/>
          <w:sz w:val="24"/>
          <w:szCs w:val="24"/>
          <w14:ligatures w14:val="none"/>
        </w:rPr>
        <w:br/>
        <w:t>野生鳥獣の保護と適正管理を定める法律である。</w:t>
      </w:r>
    </w:p>
    <w:p w14:paraId="1DD5D84C"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・特定外来生物</w:t>
      </w:r>
      <w:r w:rsidRPr="00B74B99">
        <w:rPr>
          <w:rFonts w:ascii="ＭＳ Ｐゴシック" w:eastAsia="ＭＳ Ｐゴシック" w:hAnsi="ＭＳ Ｐゴシック" w:cs="ＭＳ Ｐゴシック"/>
          <w:kern w:val="0"/>
          <w:sz w:val="24"/>
          <w:szCs w:val="24"/>
          <w14:ligatures w14:val="none"/>
        </w:rPr>
        <w:br/>
        <w:t>生態系等に悪影響を及ぼす外来生物である。</w:t>
      </w:r>
    </w:p>
    <w:p w14:paraId="2FD794A2" w14:textId="77777777" w:rsidR="00B74B99" w:rsidRPr="00B74B99" w:rsidRDefault="00B74B99" w:rsidP="00414FEB">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B74B99">
        <w:rPr>
          <w:rFonts w:ascii="ＭＳ Ｐゴシック" w:eastAsia="ＭＳ Ｐゴシック" w:hAnsi="ＭＳ Ｐゴシック" w:cs="ＭＳ Ｐゴシック"/>
          <w:b/>
          <w:bCs/>
          <w:kern w:val="0"/>
          <w:sz w:val="24"/>
          <w:szCs w:val="24"/>
          <w14:ligatures w14:val="none"/>
        </w:rPr>
        <w:t>・森里川海プロジェクト</w:t>
      </w:r>
      <w:r w:rsidRPr="00B74B99">
        <w:rPr>
          <w:rFonts w:ascii="ＭＳ Ｐゴシック" w:eastAsia="ＭＳ Ｐゴシック" w:hAnsi="ＭＳ Ｐゴシック" w:cs="ＭＳ Ｐゴシック"/>
          <w:kern w:val="0"/>
          <w:sz w:val="24"/>
          <w:szCs w:val="24"/>
          <w14:ligatures w14:val="none"/>
        </w:rPr>
        <w:br/>
        <w:t>森林・里・川・海のつながりを重視した自然共生の取組である。</w:t>
      </w:r>
    </w:p>
    <w:p w14:paraId="787BCD49" w14:textId="14555D1F" w:rsidR="00B74B99" w:rsidRPr="000712E3" w:rsidRDefault="004B063C"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green"/>
        </w:rPr>
        <w:t>６．２ 地域環境問題</w:t>
      </w:r>
    </w:p>
    <w:p w14:paraId="3EEDDC32" w14:textId="77777777" w:rsidR="00312E5E" w:rsidRPr="00312E5E" w:rsidRDefault="00312E5E" w:rsidP="00312E5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・循環型社会の形成と廃棄物処理</w:t>
      </w:r>
      <w:r w:rsidRPr="00312E5E">
        <w:rPr>
          <w:rFonts w:ascii="ＭＳ Ｐゴシック" w:eastAsia="ＭＳ Ｐゴシック" w:hAnsi="ＭＳ Ｐゴシック" w:cs="ＭＳ Ｐゴシック"/>
          <w:kern w:val="0"/>
          <w:sz w:val="24"/>
          <w:szCs w:val="24"/>
          <w14:ligatures w14:val="none"/>
        </w:rPr>
        <w:br/>
        <w:t>資源消費を抑え、廃棄物の発生抑制・再利用・適正処理により環境負荷を低減する社会づくりである。</w:t>
      </w:r>
    </w:p>
    <w:p w14:paraId="4625323F"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・サーキュラーエコノミー（循環経済）</w:t>
      </w:r>
      <w:r w:rsidRPr="00312E5E">
        <w:rPr>
          <w:rFonts w:ascii="ＭＳ Ｐゴシック" w:eastAsia="ＭＳ Ｐゴシック" w:hAnsi="ＭＳ Ｐゴシック" w:cs="ＭＳ Ｐゴシック"/>
          <w:kern w:val="0"/>
          <w:sz w:val="24"/>
          <w:szCs w:val="24"/>
          <w14:ligatures w14:val="none"/>
        </w:rPr>
        <w:br/>
        <w:t>製品・資源を循環させ、価値を最大化しつつ廃棄を最小化する経済モデルである。</w:t>
      </w:r>
    </w:p>
    <w:p w14:paraId="1C056AB0"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・地域循環共生圏</w:t>
      </w:r>
      <w:r w:rsidRPr="00312E5E">
        <w:rPr>
          <w:rFonts w:ascii="ＭＳ Ｐゴシック" w:eastAsia="ＭＳ Ｐゴシック" w:hAnsi="ＭＳ Ｐゴシック" w:cs="ＭＳ Ｐゴシック"/>
          <w:kern w:val="0"/>
          <w:sz w:val="24"/>
          <w:szCs w:val="24"/>
          <w14:ligatures w14:val="none"/>
        </w:rPr>
        <w:br/>
        <w:t>地域資源を活用し、環境・経済・社会の好循環を地域内外で実現する構想である。</w:t>
      </w:r>
    </w:p>
    <w:p w14:paraId="16DAA693" w14:textId="3538BE9E"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・ローカルSDGs</w:t>
      </w:r>
      <w:r w:rsidRPr="00312E5E">
        <w:rPr>
          <w:rFonts w:ascii="ＭＳ Ｐゴシック" w:eastAsia="ＭＳ Ｐゴシック" w:hAnsi="ＭＳ Ｐゴシック" w:cs="ＭＳ Ｐゴシック"/>
          <w:kern w:val="0"/>
          <w:sz w:val="24"/>
          <w:szCs w:val="24"/>
          <w14:ligatures w14:val="none"/>
        </w:rPr>
        <w:br/>
      </w:r>
      <w:proofErr w:type="spellStart"/>
      <w:r w:rsidRPr="00312E5E">
        <w:rPr>
          <w:rFonts w:ascii="ＭＳ Ｐゴシック" w:eastAsia="ＭＳ Ｐゴシック" w:hAnsi="ＭＳ Ｐゴシック" w:cs="ＭＳ Ｐゴシック"/>
          <w:kern w:val="0"/>
          <w:sz w:val="24"/>
          <w:szCs w:val="24"/>
          <w14:ligatures w14:val="none"/>
        </w:rPr>
        <w:t>SDGs</w:t>
      </w:r>
      <w:proofErr w:type="spellEnd"/>
      <w:r w:rsidRPr="00312E5E">
        <w:rPr>
          <w:rFonts w:ascii="ＭＳ Ｐゴシック" w:eastAsia="ＭＳ Ｐゴシック" w:hAnsi="ＭＳ Ｐゴシック" w:cs="ＭＳ Ｐゴシック"/>
          <w:kern w:val="0"/>
          <w:sz w:val="24"/>
          <w:szCs w:val="24"/>
          <w14:ligatures w14:val="none"/>
        </w:rPr>
        <w:t>を地域課題に即して実装する取組である。</w:t>
      </w:r>
      <w:r w:rsidR="000712E3" w:rsidRPr="000712E3">
        <w:rPr>
          <w:rFonts w:ascii="ＭＳ Ｐゴシック" w:eastAsia="ＭＳ Ｐゴシック" w:hAnsi="ＭＳ Ｐゴシック" w:cs="ＭＳ Ｐゴシック"/>
          <w:kern w:val="0"/>
          <w:sz w:val="24"/>
          <w:szCs w:val="24"/>
          <w14:ligatures w14:val="none"/>
        </w:rPr>
        <w:t>Sustainable Development Goals</w:t>
      </w:r>
      <w:r w:rsidR="000712E3">
        <w:rPr>
          <w:rFonts w:ascii="ＭＳ Ｐゴシック" w:eastAsia="ＭＳ Ｐゴシック" w:hAnsi="ＭＳ Ｐゴシック" w:cs="ＭＳ Ｐゴシック" w:hint="eastAsia"/>
          <w:kern w:val="0"/>
          <w:sz w:val="24"/>
          <w:szCs w:val="24"/>
          <w14:ligatures w14:val="none"/>
        </w:rPr>
        <w:t>の略。</w:t>
      </w:r>
    </w:p>
    <w:p w14:paraId="5D351790"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・コンパクトシティ</w:t>
      </w:r>
      <w:r w:rsidRPr="00312E5E">
        <w:rPr>
          <w:rFonts w:ascii="ＭＳ Ｐゴシック" w:eastAsia="ＭＳ Ｐゴシック" w:hAnsi="ＭＳ Ｐゴシック" w:cs="ＭＳ Ｐゴシック"/>
          <w:kern w:val="0"/>
          <w:sz w:val="24"/>
          <w:szCs w:val="24"/>
          <w14:ligatures w14:val="none"/>
        </w:rPr>
        <w:br/>
        <w:t>都市機能を集約し、効率的で持続可能な都市構造を目指す考え方である。</w:t>
      </w:r>
    </w:p>
    <w:p w14:paraId="58D5D810"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・循環型社会形成推進基本法</w:t>
      </w:r>
      <w:r w:rsidRPr="00312E5E">
        <w:rPr>
          <w:rFonts w:ascii="ＭＳ Ｐゴシック" w:eastAsia="ＭＳ Ｐゴシック" w:hAnsi="ＭＳ Ｐゴシック" w:cs="ＭＳ Ｐゴシック"/>
          <w:kern w:val="0"/>
          <w:sz w:val="24"/>
          <w:szCs w:val="24"/>
          <w14:ligatures w14:val="none"/>
        </w:rPr>
        <w:br/>
        <w:t>循環型社会形成の基本理念と国・自治体・事業者の責務を定める法律である。</w:t>
      </w:r>
    </w:p>
    <w:p w14:paraId="1ECEB51B"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・循環型社会形成推進基本計画</w:t>
      </w:r>
      <w:r w:rsidRPr="00312E5E">
        <w:rPr>
          <w:rFonts w:ascii="ＭＳ Ｐゴシック" w:eastAsia="ＭＳ Ｐゴシック" w:hAnsi="ＭＳ Ｐゴシック" w:cs="ＭＳ Ｐゴシック"/>
          <w:kern w:val="0"/>
          <w:sz w:val="24"/>
          <w:szCs w:val="24"/>
          <w14:ligatures w14:val="none"/>
        </w:rPr>
        <w:br/>
        <w:t>循環型社会実現に向けた中長期の政策方針を示す計画である。</w:t>
      </w:r>
    </w:p>
    <w:p w14:paraId="7B0697BC" w14:textId="264B85C3"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・3R</w:t>
      </w:r>
      <w:r w:rsidRPr="00312E5E">
        <w:rPr>
          <w:rFonts w:ascii="ＭＳ Ｐゴシック" w:eastAsia="ＭＳ Ｐゴシック" w:hAnsi="ＭＳ Ｐゴシック" w:cs="ＭＳ Ｐゴシック"/>
          <w:kern w:val="0"/>
          <w:sz w:val="24"/>
          <w:szCs w:val="24"/>
          <w14:ligatures w14:val="none"/>
        </w:rPr>
        <w:br/>
        <w:t>リデュース</w:t>
      </w:r>
      <w:r w:rsidR="000712E3">
        <w:rPr>
          <w:rFonts w:ascii="ＭＳ Ｐゴシック" w:eastAsia="ＭＳ Ｐゴシック" w:hAnsi="ＭＳ Ｐゴシック" w:cs="ＭＳ Ｐゴシック" w:hint="eastAsia"/>
          <w:kern w:val="0"/>
          <w:sz w:val="24"/>
          <w:szCs w:val="24"/>
          <w14:ligatures w14:val="none"/>
        </w:rPr>
        <w:t>（Reduce；削減）</w:t>
      </w:r>
      <w:r w:rsidRPr="00312E5E">
        <w:rPr>
          <w:rFonts w:ascii="ＭＳ Ｐゴシック" w:eastAsia="ＭＳ Ｐゴシック" w:hAnsi="ＭＳ Ｐゴシック" w:cs="ＭＳ Ｐゴシック"/>
          <w:kern w:val="0"/>
          <w:sz w:val="24"/>
          <w:szCs w:val="24"/>
          <w14:ligatures w14:val="none"/>
        </w:rPr>
        <w:t>・リユース</w:t>
      </w:r>
      <w:r w:rsidR="000712E3">
        <w:rPr>
          <w:rFonts w:ascii="ＭＳ Ｐゴシック" w:eastAsia="ＭＳ Ｐゴシック" w:hAnsi="ＭＳ Ｐゴシック" w:cs="ＭＳ Ｐゴシック" w:hint="eastAsia"/>
          <w:kern w:val="0"/>
          <w:sz w:val="24"/>
          <w:szCs w:val="24"/>
          <w14:ligatures w14:val="none"/>
        </w:rPr>
        <w:t>（Reuse；再利用）</w:t>
      </w:r>
      <w:r w:rsidRPr="00312E5E">
        <w:rPr>
          <w:rFonts w:ascii="ＭＳ Ｐゴシック" w:eastAsia="ＭＳ Ｐゴシック" w:hAnsi="ＭＳ Ｐゴシック" w:cs="ＭＳ Ｐゴシック"/>
          <w:kern w:val="0"/>
          <w:sz w:val="24"/>
          <w:szCs w:val="24"/>
          <w14:ligatures w14:val="none"/>
        </w:rPr>
        <w:t>・リサイクル</w:t>
      </w:r>
      <w:r w:rsidR="000712E3">
        <w:rPr>
          <w:rFonts w:ascii="ＭＳ Ｐゴシック" w:eastAsia="ＭＳ Ｐゴシック" w:hAnsi="ＭＳ Ｐゴシック" w:cs="ＭＳ Ｐゴシック" w:hint="eastAsia"/>
          <w:kern w:val="0"/>
          <w:sz w:val="24"/>
          <w:szCs w:val="24"/>
          <w14:ligatures w14:val="none"/>
        </w:rPr>
        <w:t>（Recycle;再生利用）</w:t>
      </w:r>
      <w:r w:rsidRPr="00312E5E">
        <w:rPr>
          <w:rFonts w:ascii="ＭＳ Ｐゴシック" w:eastAsia="ＭＳ Ｐゴシック" w:hAnsi="ＭＳ Ｐゴシック" w:cs="ＭＳ Ｐゴシック"/>
          <w:kern w:val="0"/>
          <w:sz w:val="24"/>
          <w:szCs w:val="24"/>
          <w14:ligatures w14:val="none"/>
        </w:rPr>
        <w:t>の総称である。</w:t>
      </w:r>
    </w:p>
    <w:p w14:paraId="46F7F9B6"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lastRenderedPageBreak/>
        <w:t>・都市鉱山</w:t>
      </w:r>
      <w:r w:rsidRPr="00312E5E">
        <w:rPr>
          <w:rFonts w:ascii="ＭＳ Ｐゴシック" w:eastAsia="ＭＳ Ｐゴシック" w:hAnsi="ＭＳ Ｐゴシック" w:cs="ＭＳ Ｐゴシック"/>
          <w:kern w:val="0"/>
          <w:sz w:val="24"/>
          <w:szCs w:val="24"/>
          <w14:ligatures w14:val="none"/>
        </w:rPr>
        <w:br/>
        <w:t>使用済製品中に含まれる有用金属資源を指す概念である。</w:t>
      </w:r>
    </w:p>
    <w:p w14:paraId="3233A30B"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・資源有効利用促進法</w:t>
      </w:r>
      <w:r w:rsidRPr="00312E5E">
        <w:rPr>
          <w:rFonts w:ascii="ＭＳ Ｐゴシック" w:eastAsia="ＭＳ Ｐゴシック" w:hAnsi="ＭＳ Ｐゴシック" w:cs="ＭＳ Ｐゴシック"/>
          <w:kern w:val="0"/>
          <w:sz w:val="24"/>
          <w:szCs w:val="24"/>
          <w14:ligatures w14:val="none"/>
        </w:rPr>
        <w:br/>
        <w:t>製品の設計から廃棄までの資源有効利用を促進する法律である。</w:t>
      </w:r>
    </w:p>
    <w:p w14:paraId="0202B45E"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・容器包装リサイクル法</w:t>
      </w:r>
      <w:r w:rsidRPr="00312E5E">
        <w:rPr>
          <w:rFonts w:ascii="ＭＳ Ｐゴシック" w:eastAsia="ＭＳ Ｐゴシック" w:hAnsi="ＭＳ Ｐゴシック" w:cs="ＭＳ Ｐゴシック"/>
          <w:kern w:val="0"/>
          <w:sz w:val="24"/>
          <w:szCs w:val="24"/>
          <w14:ligatures w14:val="none"/>
        </w:rPr>
        <w:br/>
        <w:t>容器包装廃棄物の分別回収・再商品化を定めた法律である。</w:t>
      </w:r>
    </w:p>
    <w:p w14:paraId="3CCE25AF"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・家電リサイクル法</w:t>
      </w:r>
      <w:r w:rsidRPr="00312E5E">
        <w:rPr>
          <w:rFonts w:ascii="ＭＳ Ｐゴシック" w:eastAsia="ＭＳ Ｐゴシック" w:hAnsi="ＭＳ Ｐゴシック" w:cs="ＭＳ Ｐゴシック"/>
          <w:kern w:val="0"/>
          <w:sz w:val="24"/>
          <w:szCs w:val="24"/>
          <w14:ligatures w14:val="none"/>
        </w:rPr>
        <w:br/>
        <w:t>家電製品の再資源化を義務付ける法律である。</w:t>
      </w:r>
    </w:p>
    <w:p w14:paraId="4B887282"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・小型家電リサイクル法</w:t>
      </w:r>
      <w:r w:rsidRPr="00312E5E">
        <w:rPr>
          <w:rFonts w:ascii="ＭＳ Ｐゴシック" w:eastAsia="ＭＳ Ｐゴシック" w:hAnsi="ＭＳ Ｐゴシック" w:cs="ＭＳ Ｐゴシック"/>
          <w:kern w:val="0"/>
          <w:sz w:val="24"/>
          <w:szCs w:val="24"/>
          <w14:ligatures w14:val="none"/>
        </w:rPr>
        <w:br/>
        <w:t>小型電子機器の回収・再資源化を促進する法律である。</w:t>
      </w:r>
    </w:p>
    <w:p w14:paraId="4C9DBE17"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・自動車リサイクル法</w:t>
      </w:r>
      <w:r w:rsidRPr="00312E5E">
        <w:rPr>
          <w:rFonts w:ascii="ＭＳ Ｐゴシック" w:eastAsia="ＭＳ Ｐゴシック" w:hAnsi="ＭＳ Ｐゴシック" w:cs="ＭＳ Ｐゴシック"/>
          <w:kern w:val="0"/>
          <w:sz w:val="24"/>
          <w:szCs w:val="24"/>
          <w14:ligatures w14:val="none"/>
        </w:rPr>
        <w:br/>
        <w:t>使用済自動車の適正処理と再資源化を定めた法律である。</w:t>
      </w:r>
    </w:p>
    <w:p w14:paraId="5A926287"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・建設リサイクル法</w:t>
      </w:r>
      <w:r w:rsidRPr="00312E5E">
        <w:rPr>
          <w:rFonts w:ascii="ＭＳ Ｐゴシック" w:eastAsia="ＭＳ Ｐゴシック" w:hAnsi="ＭＳ Ｐゴシック" w:cs="ＭＳ Ｐゴシック"/>
          <w:kern w:val="0"/>
          <w:sz w:val="24"/>
          <w:szCs w:val="24"/>
          <w14:ligatures w14:val="none"/>
        </w:rPr>
        <w:br/>
        <w:t>建設副産物の分別解体・再資源化を義務付ける法律である。</w:t>
      </w:r>
    </w:p>
    <w:p w14:paraId="3CDABDA5"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・食品リサイクル法</w:t>
      </w:r>
      <w:r w:rsidRPr="00312E5E">
        <w:rPr>
          <w:rFonts w:ascii="ＭＳ Ｐゴシック" w:eastAsia="ＭＳ Ｐゴシック" w:hAnsi="ＭＳ Ｐゴシック" w:cs="ＭＳ Ｐゴシック"/>
          <w:kern w:val="0"/>
          <w:sz w:val="24"/>
          <w:szCs w:val="24"/>
          <w14:ligatures w14:val="none"/>
        </w:rPr>
        <w:br/>
        <w:t>食品廃棄物の発生抑制と再生利用を促進する法律である。</w:t>
      </w:r>
    </w:p>
    <w:p w14:paraId="2EAA2C4C"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・グリーン購入法</w:t>
      </w:r>
      <w:r w:rsidRPr="00312E5E">
        <w:rPr>
          <w:rFonts w:ascii="ＭＳ Ｐゴシック" w:eastAsia="ＭＳ Ｐゴシック" w:hAnsi="ＭＳ Ｐゴシック" w:cs="ＭＳ Ｐゴシック"/>
          <w:kern w:val="0"/>
          <w:sz w:val="24"/>
          <w:szCs w:val="24"/>
          <w14:ligatures w14:val="none"/>
        </w:rPr>
        <w:br/>
        <w:t>環境配慮製品の優先購入を促す法律である。</w:t>
      </w:r>
    </w:p>
    <w:p w14:paraId="517232C7"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・プラスチック資源循環法</w:t>
      </w:r>
      <w:r w:rsidRPr="00312E5E">
        <w:rPr>
          <w:rFonts w:ascii="ＭＳ Ｐゴシック" w:eastAsia="ＭＳ Ｐゴシック" w:hAnsi="ＭＳ Ｐゴシック" w:cs="ＭＳ Ｐゴシック"/>
          <w:kern w:val="0"/>
          <w:sz w:val="24"/>
          <w:szCs w:val="24"/>
          <w14:ligatures w14:val="none"/>
        </w:rPr>
        <w:br/>
        <w:t>プラスチック資源の循環利用を包括的に推進する法律である。</w:t>
      </w:r>
    </w:p>
    <w:p w14:paraId="2512EDF6" w14:textId="77777777" w:rsidR="00312E5E" w:rsidRPr="00312E5E" w:rsidRDefault="00312E5E" w:rsidP="003F12D5">
      <w:pPr>
        <w:widowControl/>
        <w:spacing w:before="100" w:beforeAutospacing="1" w:after="100" w:afterAutospacing="1"/>
        <w:ind w:leftChars="300" w:left="63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・プラスチック資源循環戦略</w:t>
      </w:r>
      <w:r w:rsidRPr="00312E5E">
        <w:rPr>
          <w:rFonts w:ascii="ＭＳ Ｐゴシック" w:eastAsia="ＭＳ Ｐゴシック" w:hAnsi="ＭＳ Ｐゴシック" w:cs="ＭＳ Ｐゴシック"/>
          <w:kern w:val="0"/>
          <w:sz w:val="24"/>
          <w:szCs w:val="24"/>
          <w14:ligatures w14:val="none"/>
        </w:rPr>
        <w:br/>
        <w:t>プラスチックの削減・再利用・代替を進める国家戦略である。</w:t>
      </w:r>
    </w:p>
    <w:p w14:paraId="623FBEE5"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・廃棄物処理法</w:t>
      </w:r>
      <w:r w:rsidRPr="00312E5E">
        <w:rPr>
          <w:rFonts w:ascii="ＭＳ Ｐゴシック" w:eastAsia="ＭＳ Ｐゴシック" w:hAnsi="ＭＳ Ｐゴシック" w:cs="ＭＳ Ｐゴシック"/>
          <w:kern w:val="0"/>
          <w:sz w:val="24"/>
          <w:szCs w:val="24"/>
          <w14:ligatures w14:val="none"/>
        </w:rPr>
        <w:br/>
        <w:t>廃棄物の適正処理と生活環境保全を定めた法律である。</w:t>
      </w:r>
    </w:p>
    <w:p w14:paraId="428B50CD"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・マニフェスト制度</w:t>
      </w:r>
      <w:r w:rsidRPr="00312E5E">
        <w:rPr>
          <w:rFonts w:ascii="ＭＳ Ｐゴシック" w:eastAsia="ＭＳ Ｐゴシック" w:hAnsi="ＭＳ Ｐゴシック" w:cs="ＭＳ Ｐゴシック"/>
          <w:kern w:val="0"/>
          <w:sz w:val="24"/>
          <w:szCs w:val="24"/>
          <w14:ligatures w14:val="none"/>
        </w:rPr>
        <w:br/>
        <w:t>産業廃棄物の処理状況を追跡管理する制度である。</w:t>
      </w:r>
    </w:p>
    <w:p w14:paraId="75A79ABE"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lastRenderedPageBreak/>
        <w:t>・特別管理廃棄物</w:t>
      </w:r>
      <w:r w:rsidRPr="00312E5E">
        <w:rPr>
          <w:rFonts w:ascii="ＭＳ Ｐゴシック" w:eastAsia="ＭＳ Ｐゴシック" w:hAnsi="ＭＳ Ｐゴシック" w:cs="ＭＳ Ｐゴシック"/>
          <w:kern w:val="0"/>
          <w:sz w:val="24"/>
          <w:szCs w:val="24"/>
          <w14:ligatures w14:val="none"/>
        </w:rPr>
        <w:br/>
        <w:t>爆発性・毒性等の高い性状を持つ廃棄物である。</w:t>
      </w:r>
    </w:p>
    <w:p w14:paraId="39E855CC"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・災害廃棄物</w:t>
      </w:r>
      <w:r w:rsidRPr="00312E5E">
        <w:rPr>
          <w:rFonts w:ascii="ＭＳ Ｐゴシック" w:eastAsia="ＭＳ Ｐゴシック" w:hAnsi="ＭＳ Ｐゴシック" w:cs="ＭＳ Ｐゴシック"/>
          <w:kern w:val="0"/>
          <w:sz w:val="24"/>
          <w:szCs w:val="24"/>
          <w14:ligatures w14:val="none"/>
        </w:rPr>
        <w:br/>
        <w:t>災害により大量発生する廃棄物である。</w:t>
      </w:r>
    </w:p>
    <w:p w14:paraId="213046CE" w14:textId="27B1C9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・PCB特別措置法</w:t>
      </w:r>
      <w:r w:rsidRPr="00312E5E">
        <w:rPr>
          <w:rFonts w:ascii="ＭＳ Ｐゴシック" w:eastAsia="ＭＳ Ｐゴシック" w:hAnsi="ＭＳ Ｐゴシック" w:cs="ＭＳ Ｐゴシック"/>
          <w:kern w:val="0"/>
          <w:sz w:val="24"/>
          <w:szCs w:val="24"/>
          <w14:ligatures w14:val="none"/>
        </w:rPr>
        <w:br/>
        <w:t>PCB廃棄物の期限内処理を義務付ける法律である。</w:t>
      </w:r>
      <w:r w:rsidR="000712E3" w:rsidRPr="000712E3">
        <w:rPr>
          <w:rFonts w:ascii="ＭＳ Ｐゴシック" w:eastAsia="ＭＳ Ｐゴシック" w:hAnsi="ＭＳ Ｐゴシック" w:cs="ＭＳ Ｐゴシック"/>
          <w:kern w:val="0"/>
          <w:sz w:val="24"/>
          <w:szCs w:val="24"/>
          <w14:ligatures w14:val="none"/>
        </w:rPr>
        <w:t>Polychlorinated biphenyl</w:t>
      </w:r>
      <w:r w:rsid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ポリ塩化ビフェニル</w:t>
      </w:r>
      <w:r w:rsidR="000712E3">
        <w:rPr>
          <w:rFonts w:ascii="ＭＳ Ｐゴシック" w:eastAsia="ＭＳ Ｐゴシック" w:hAnsi="ＭＳ Ｐゴシック" w:cs="ＭＳ Ｐゴシック" w:hint="eastAsia"/>
          <w:kern w:val="0"/>
          <w:sz w:val="24"/>
          <w:szCs w:val="24"/>
          <w14:ligatures w14:val="none"/>
        </w:rPr>
        <w:t>）の略。</w:t>
      </w:r>
    </w:p>
    <w:p w14:paraId="5419228E"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・バーゼル条約</w:t>
      </w:r>
      <w:r w:rsidRPr="00312E5E">
        <w:rPr>
          <w:rFonts w:ascii="ＭＳ Ｐゴシック" w:eastAsia="ＭＳ Ｐゴシック" w:hAnsi="ＭＳ Ｐゴシック" w:cs="ＭＳ Ｐゴシック"/>
          <w:kern w:val="0"/>
          <w:sz w:val="24"/>
          <w:szCs w:val="24"/>
          <w14:ligatures w14:val="none"/>
        </w:rPr>
        <w:br/>
        <w:t>有害廃棄物の越境移動を規制する国際条約である。</w:t>
      </w:r>
    </w:p>
    <w:p w14:paraId="634F73A1"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・E-waste問題</w:t>
      </w:r>
      <w:r w:rsidRPr="00312E5E">
        <w:rPr>
          <w:rFonts w:ascii="ＭＳ Ｐゴシック" w:eastAsia="ＭＳ Ｐゴシック" w:hAnsi="ＭＳ Ｐゴシック" w:cs="ＭＳ Ｐゴシック"/>
          <w:kern w:val="0"/>
          <w:sz w:val="24"/>
          <w:szCs w:val="24"/>
          <w14:ligatures w14:val="none"/>
        </w:rPr>
        <w:br/>
        <w:t>電子機器廃棄物の不適正処理による環境・健康問題である。</w:t>
      </w:r>
    </w:p>
    <w:p w14:paraId="7A13E3B7"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・海洋プラスチック問題</w:t>
      </w:r>
      <w:r w:rsidRPr="00312E5E">
        <w:rPr>
          <w:rFonts w:ascii="ＭＳ Ｐゴシック" w:eastAsia="ＭＳ Ｐゴシック" w:hAnsi="ＭＳ Ｐゴシック" w:cs="ＭＳ Ｐゴシック"/>
          <w:kern w:val="0"/>
          <w:sz w:val="24"/>
          <w:szCs w:val="24"/>
          <w14:ligatures w14:val="none"/>
        </w:rPr>
        <w:br/>
        <w:t>海洋に流出したプラスチックによる生態系への影響である。</w:t>
      </w:r>
    </w:p>
    <w:p w14:paraId="6813E9D3"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・サステナブルファッション</w:t>
      </w:r>
      <w:r w:rsidRPr="00312E5E">
        <w:rPr>
          <w:rFonts w:ascii="ＭＳ Ｐゴシック" w:eastAsia="ＭＳ Ｐゴシック" w:hAnsi="ＭＳ Ｐゴシック" w:cs="ＭＳ Ｐゴシック"/>
          <w:kern w:val="0"/>
          <w:sz w:val="24"/>
          <w:szCs w:val="24"/>
          <w14:ligatures w14:val="none"/>
        </w:rPr>
        <w:br/>
        <w:t>衣料の生産・消費を通じ環境・人権配慮を行う取組である。</w:t>
      </w:r>
    </w:p>
    <w:p w14:paraId="5EFE37B7"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・健全な水循環系</w:t>
      </w:r>
      <w:r w:rsidRPr="00312E5E">
        <w:rPr>
          <w:rFonts w:ascii="ＭＳ Ｐゴシック" w:eastAsia="ＭＳ Ｐゴシック" w:hAnsi="ＭＳ Ｐゴシック" w:cs="ＭＳ Ｐゴシック"/>
          <w:kern w:val="0"/>
          <w:sz w:val="24"/>
          <w:szCs w:val="24"/>
          <w14:ligatures w14:val="none"/>
        </w:rPr>
        <w:br/>
        <w:t>水の循環機能が保全された状態を指す。</w:t>
      </w:r>
    </w:p>
    <w:p w14:paraId="59AC4F2E"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・水循環基本法</w:t>
      </w:r>
      <w:r w:rsidRPr="00312E5E">
        <w:rPr>
          <w:rFonts w:ascii="ＭＳ Ｐゴシック" w:eastAsia="ＭＳ Ｐゴシック" w:hAnsi="ＭＳ Ｐゴシック" w:cs="ＭＳ Ｐゴシック"/>
          <w:kern w:val="0"/>
          <w:sz w:val="24"/>
          <w:szCs w:val="24"/>
          <w14:ligatures w14:val="none"/>
        </w:rPr>
        <w:br/>
        <w:t>水循環の健全化を国の責務として定めた法律である。</w:t>
      </w:r>
    </w:p>
    <w:p w14:paraId="42668089" w14:textId="77777777" w:rsidR="00312E5E" w:rsidRPr="00312E5E" w:rsidRDefault="00312E5E" w:rsidP="00312E5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・公害</w:t>
      </w:r>
      <w:r w:rsidRPr="00312E5E">
        <w:rPr>
          <w:rFonts w:ascii="ＭＳ Ｐゴシック" w:eastAsia="ＭＳ Ｐゴシック" w:hAnsi="ＭＳ Ｐゴシック" w:cs="ＭＳ Ｐゴシック"/>
          <w:kern w:val="0"/>
          <w:sz w:val="24"/>
          <w:szCs w:val="24"/>
          <w14:ligatures w14:val="none"/>
        </w:rPr>
        <w:br/>
        <w:t>事業活動等により人の健康や生活環境に被害を与える現象である。</w:t>
      </w:r>
    </w:p>
    <w:p w14:paraId="715DE607"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・四大公害病</w:t>
      </w:r>
      <w:r w:rsidRPr="00312E5E">
        <w:rPr>
          <w:rFonts w:ascii="ＭＳ Ｐゴシック" w:eastAsia="ＭＳ Ｐゴシック" w:hAnsi="ＭＳ Ｐゴシック" w:cs="ＭＳ Ｐゴシック"/>
          <w:kern w:val="0"/>
          <w:sz w:val="24"/>
          <w:szCs w:val="24"/>
          <w14:ligatures w14:val="none"/>
        </w:rPr>
        <w:br/>
        <w:t>水俣病等、日本で発生した代表的公害病である。</w:t>
      </w:r>
    </w:p>
    <w:p w14:paraId="3A4E87B7"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・典型7公害</w:t>
      </w:r>
      <w:r w:rsidRPr="00312E5E">
        <w:rPr>
          <w:rFonts w:ascii="ＭＳ Ｐゴシック" w:eastAsia="ＭＳ Ｐゴシック" w:hAnsi="ＭＳ Ｐゴシック" w:cs="ＭＳ Ｐゴシック"/>
          <w:kern w:val="0"/>
          <w:sz w:val="24"/>
          <w:szCs w:val="24"/>
          <w14:ligatures w14:val="none"/>
        </w:rPr>
        <w:br/>
        <w:t>大気・水質・土壌等の代表的公害区分である。</w:t>
      </w:r>
    </w:p>
    <w:p w14:paraId="71B943FB"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・大気汚染防止法</w:t>
      </w:r>
      <w:r w:rsidRPr="00312E5E">
        <w:rPr>
          <w:rFonts w:ascii="ＭＳ Ｐゴシック" w:eastAsia="ＭＳ Ｐゴシック" w:hAnsi="ＭＳ Ｐゴシック" w:cs="ＭＳ Ｐゴシック"/>
          <w:kern w:val="0"/>
          <w:sz w:val="24"/>
          <w:szCs w:val="24"/>
          <w14:ligatures w14:val="none"/>
        </w:rPr>
        <w:br/>
        <w:t>大気汚染物質の排出規制を定めた法律である。</w:t>
      </w:r>
    </w:p>
    <w:p w14:paraId="6B71DF7B"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lastRenderedPageBreak/>
        <w:t>・自動車NOx・PM法</w:t>
      </w:r>
      <w:r w:rsidRPr="00312E5E">
        <w:rPr>
          <w:rFonts w:ascii="ＭＳ Ｐゴシック" w:eastAsia="ＭＳ Ｐゴシック" w:hAnsi="ＭＳ Ｐゴシック" w:cs="ＭＳ Ｐゴシック"/>
          <w:kern w:val="0"/>
          <w:sz w:val="24"/>
          <w:szCs w:val="24"/>
          <w14:ligatures w14:val="none"/>
        </w:rPr>
        <w:br/>
        <w:t>自動車由来の窒素酸化物等を規制する法律である。</w:t>
      </w:r>
    </w:p>
    <w:p w14:paraId="0A974FB9"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・光化学オキシダント</w:t>
      </w:r>
      <w:r w:rsidRPr="00312E5E">
        <w:rPr>
          <w:rFonts w:ascii="ＭＳ Ｐゴシック" w:eastAsia="ＭＳ Ｐゴシック" w:hAnsi="ＭＳ Ｐゴシック" w:cs="ＭＳ Ｐゴシック"/>
          <w:kern w:val="0"/>
          <w:sz w:val="24"/>
          <w:szCs w:val="24"/>
          <w14:ligatures w14:val="none"/>
        </w:rPr>
        <w:br/>
        <w:t>光化学反応により生成される大気汚染物質である。</w:t>
      </w:r>
    </w:p>
    <w:p w14:paraId="69DA1E2F"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・揮発性有機化合物（VOC）</w:t>
      </w:r>
      <w:r w:rsidRPr="00312E5E">
        <w:rPr>
          <w:rFonts w:ascii="ＭＳ Ｐゴシック" w:eastAsia="ＭＳ Ｐゴシック" w:hAnsi="ＭＳ Ｐゴシック" w:cs="ＭＳ Ｐゴシック"/>
          <w:kern w:val="0"/>
          <w:sz w:val="24"/>
          <w:szCs w:val="24"/>
          <w14:ligatures w14:val="none"/>
        </w:rPr>
        <w:br/>
        <w:t>大気中で揮発し光化学汚染の原因となる物質である。</w:t>
      </w:r>
    </w:p>
    <w:p w14:paraId="6FC4D0D4"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・微小粒子状物質（PM2.5）</w:t>
      </w:r>
      <w:r w:rsidRPr="00312E5E">
        <w:rPr>
          <w:rFonts w:ascii="ＭＳ Ｐゴシック" w:eastAsia="ＭＳ Ｐゴシック" w:hAnsi="ＭＳ Ｐゴシック" w:cs="ＭＳ Ｐゴシック"/>
          <w:kern w:val="0"/>
          <w:sz w:val="24"/>
          <w:szCs w:val="24"/>
          <w14:ligatures w14:val="none"/>
        </w:rPr>
        <w:br/>
        <w:t>健康影響の大きい微細な大気粒子である。</w:t>
      </w:r>
    </w:p>
    <w:p w14:paraId="6C8C5A76"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・水質汚濁防止法</w:t>
      </w:r>
      <w:r w:rsidRPr="00312E5E">
        <w:rPr>
          <w:rFonts w:ascii="ＭＳ Ｐゴシック" w:eastAsia="ＭＳ Ｐゴシック" w:hAnsi="ＭＳ Ｐゴシック" w:cs="ＭＳ Ｐゴシック"/>
          <w:kern w:val="0"/>
          <w:sz w:val="24"/>
          <w:szCs w:val="24"/>
          <w14:ligatures w14:val="none"/>
        </w:rPr>
        <w:br/>
        <w:t>水質汚濁の防止を目的とする法律である。</w:t>
      </w:r>
    </w:p>
    <w:p w14:paraId="5F774E09"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・土壌汚染対策法</w:t>
      </w:r>
      <w:r w:rsidRPr="00312E5E">
        <w:rPr>
          <w:rFonts w:ascii="ＭＳ Ｐゴシック" w:eastAsia="ＭＳ Ｐゴシック" w:hAnsi="ＭＳ Ｐゴシック" w:cs="ＭＳ Ｐゴシック"/>
          <w:kern w:val="0"/>
          <w:sz w:val="24"/>
          <w:szCs w:val="24"/>
          <w14:ligatures w14:val="none"/>
        </w:rPr>
        <w:br/>
        <w:t>土壌汚染の調査・対策を定めた法律である。</w:t>
      </w:r>
    </w:p>
    <w:p w14:paraId="7EF9A222"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・原位置浄化</w:t>
      </w:r>
      <w:r w:rsidRPr="00312E5E">
        <w:rPr>
          <w:rFonts w:ascii="ＭＳ Ｐゴシック" w:eastAsia="ＭＳ Ｐゴシック" w:hAnsi="ＭＳ Ｐゴシック" w:cs="ＭＳ Ｐゴシック"/>
          <w:kern w:val="0"/>
          <w:sz w:val="24"/>
          <w:szCs w:val="24"/>
          <w14:ligatures w14:val="none"/>
        </w:rPr>
        <w:br/>
        <w:t>汚染土壌を掘削せず現地で浄化する方法である。</w:t>
      </w:r>
    </w:p>
    <w:p w14:paraId="49CDDDA6"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・バイオレメディエーション</w:t>
      </w:r>
      <w:r w:rsidRPr="00312E5E">
        <w:rPr>
          <w:rFonts w:ascii="ＭＳ Ｐゴシック" w:eastAsia="ＭＳ Ｐゴシック" w:hAnsi="ＭＳ Ｐゴシック" w:cs="ＭＳ Ｐゴシック"/>
          <w:kern w:val="0"/>
          <w:sz w:val="24"/>
          <w:szCs w:val="24"/>
          <w14:ligatures w14:val="none"/>
        </w:rPr>
        <w:br/>
        <w:t>微生物の作用で汚染物質を分解・無害化する技術である。</w:t>
      </w:r>
    </w:p>
    <w:p w14:paraId="79BD0756"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・アスベスト問題</w:t>
      </w:r>
      <w:r w:rsidRPr="00312E5E">
        <w:rPr>
          <w:rFonts w:ascii="ＭＳ Ｐゴシック" w:eastAsia="ＭＳ Ｐゴシック" w:hAnsi="ＭＳ Ｐゴシック" w:cs="ＭＳ Ｐゴシック"/>
          <w:kern w:val="0"/>
          <w:sz w:val="24"/>
          <w:szCs w:val="24"/>
          <w14:ligatures w14:val="none"/>
        </w:rPr>
        <w:br/>
        <w:t>石綿による健康被害とその対策問題である。</w:t>
      </w:r>
    </w:p>
    <w:p w14:paraId="63CF6CDF" w14:textId="77777777" w:rsidR="00312E5E" w:rsidRPr="00312E5E" w:rsidRDefault="00312E5E" w:rsidP="00312E5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・化学物質と環境リスク</w:t>
      </w:r>
      <w:r w:rsidRPr="00312E5E">
        <w:rPr>
          <w:rFonts w:ascii="ＭＳ Ｐゴシック" w:eastAsia="ＭＳ Ｐゴシック" w:hAnsi="ＭＳ Ｐゴシック" w:cs="ＭＳ Ｐゴシック"/>
          <w:kern w:val="0"/>
          <w:sz w:val="24"/>
          <w:szCs w:val="24"/>
          <w14:ligatures w14:val="none"/>
        </w:rPr>
        <w:br/>
        <w:t>化学物質が環境・健康に与える潜在的影響である。</w:t>
      </w:r>
    </w:p>
    <w:p w14:paraId="27907FF4" w14:textId="55678D65"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・GFC</w:t>
      </w:r>
      <w:r w:rsidRPr="00312E5E">
        <w:rPr>
          <w:rFonts w:ascii="ＭＳ Ｐゴシック" w:eastAsia="ＭＳ Ｐゴシック" w:hAnsi="ＭＳ Ｐゴシック" w:cs="ＭＳ Ｐゴシック"/>
          <w:kern w:val="0"/>
          <w:sz w:val="24"/>
          <w:szCs w:val="24"/>
          <w14:ligatures w14:val="none"/>
        </w:rPr>
        <w:br/>
        <w:t>化学物質と廃棄物の適正管理を進める国際枠組である。</w:t>
      </w:r>
      <w:r w:rsidR="000712E3" w:rsidRPr="000712E3">
        <w:rPr>
          <w:rFonts w:ascii="ＭＳ Ｐゴシック" w:eastAsia="ＭＳ Ｐゴシック" w:hAnsi="ＭＳ Ｐゴシック" w:cs="ＭＳ Ｐゴシック"/>
          <w:kern w:val="0"/>
          <w:sz w:val="24"/>
          <w:szCs w:val="24"/>
          <w14:ligatures w14:val="none"/>
        </w:rPr>
        <w:t>Global Framework on Chemicals</w:t>
      </w:r>
      <w:r w:rsidR="000712E3">
        <w:rPr>
          <w:rFonts w:ascii="ＭＳ Ｐゴシック" w:eastAsia="ＭＳ Ｐゴシック" w:hAnsi="ＭＳ Ｐゴシック" w:cs="ＭＳ Ｐゴシック" w:hint="eastAsia"/>
          <w:kern w:val="0"/>
          <w:sz w:val="24"/>
          <w:szCs w:val="24"/>
          <w14:ligatures w14:val="none"/>
        </w:rPr>
        <w:t>の略。</w:t>
      </w:r>
    </w:p>
    <w:p w14:paraId="6D897E6B" w14:textId="6607D8EE"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・POPs条約</w:t>
      </w:r>
      <w:r w:rsidRPr="00312E5E">
        <w:rPr>
          <w:rFonts w:ascii="ＭＳ Ｐゴシック" w:eastAsia="ＭＳ Ｐゴシック" w:hAnsi="ＭＳ Ｐゴシック" w:cs="ＭＳ Ｐゴシック"/>
          <w:kern w:val="0"/>
          <w:sz w:val="24"/>
          <w:szCs w:val="24"/>
          <w14:ligatures w14:val="none"/>
        </w:rPr>
        <w:br/>
        <w:t>残留性有機汚染物質の排出削減を目的とする条約である。</w:t>
      </w:r>
      <w:r w:rsidR="000712E3" w:rsidRPr="000712E3">
        <w:rPr>
          <w:rFonts w:ascii="ＭＳ Ｐゴシック" w:eastAsia="ＭＳ Ｐゴシック" w:hAnsi="ＭＳ Ｐゴシック" w:cs="ＭＳ Ｐゴシック"/>
          <w:kern w:val="0"/>
          <w:sz w:val="24"/>
          <w:szCs w:val="24"/>
          <w14:ligatures w14:val="none"/>
        </w:rPr>
        <w:t>Persistent Organic Pollutants</w:t>
      </w:r>
      <w:r w:rsidR="000712E3">
        <w:rPr>
          <w:rFonts w:ascii="ＭＳ Ｐゴシック" w:eastAsia="ＭＳ Ｐゴシック" w:hAnsi="ＭＳ Ｐゴシック" w:cs="ＭＳ Ｐゴシック" w:hint="eastAsia"/>
          <w:kern w:val="0"/>
          <w:sz w:val="24"/>
          <w:szCs w:val="24"/>
          <w14:ligatures w14:val="none"/>
        </w:rPr>
        <w:t>の略。</w:t>
      </w:r>
    </w:p>
    <w:p w14:paraId="4EC3B359"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・水俣条約</w:t>
      </w:r>
      <w:r w:rsidRPr="00312E5E">
        <w:rPr>
          <w:rFonts w:ascii="ＭＳ Ｐゴシック" w:eastAsia="ＭＳ Ｐゴシック" w:hAnsi="ＭＳ Ｐゴシック" w:cs="ＭＳ Ｐゴシック"/>
          <w:kern w:val="0"/>
          <w:sz w:val="24"/>
          <w:szCs w:val="24"/>
          <w14:ligatures w14:val="none"/>
        </w:rPr>
        <w:br/>
        <w:t>水銀の使用・排出を規制する国際条約である。</w:t>
      </w:r>
    </w:p>
    <w:p w14:paraId="44C44D80"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lastRenderedPageBreak/>
        <w:t>・水銀汚染防止法</w:t>
      </w:r>
      <w:r w:rsidRPr="00312E5E">
        <w:rPr>
          <w:rFonts w:ascii="ＭＳ Ｐゴシック" w:eastAsia="ＭＳ Ｐゴシック" w:hAnsi="ＭＳ Ｐゴシック" w:cs="ＭＳ Ｐゴシック"/>
          <w:kern w:val="0"/>
          <w:sz w:val="24"/>
          <w:szCs w:val="24"/>
          <w14:ligatures w14:val="none"/>
        </w:rPr>
        <w:br/>
        <w:t>水銀による環境汚染防止を定めた法律である。</w:t>
      </w:r>
    </w:p>
    <w:p w14:paraId="39DDFE1E" w14:textId="2D1CAAF6"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・REACH規制</w:t>
      </w:r>
      <w:r w:rsidRPr="00312E5E">
        <w:rPr>
          <w:rFonts w:ascii="ＭＳ Ｐゴシック" w:eastAsia="ＭＳ Ｐゴシック" w:hAnsi="ＭＳ Ｐゴシック" w:cs="ＭＳ Ｐゴシック"/>
          <w:kern w:val="0"/>
          <w:sz w:val="24"/>
          <w:szCs w:val="24"/>
          <w14:ligatures w14:val="none"/>
        </w:rPr>
        <w:br/>
        <w:t>EUにおける化学品管理の包括的規制である。</w:t>
      </w:r>
      <w:r w:rsidR="000712E3" w:rsidRPr="000712E3">
        <w:rPr>
          <w:rFonts w:ascii="ＭＳ Ｐゴシック" w:eastAsia="ＭＳ Ｐゴシック" w:hAnsi="ＭＳ Ｐゴシック" w:cs="ＭＳ Ｐゴシック"/>
          <w:kern w:val="0"/>
          <w:sz w:val="24"/>
          <w:szCs w:val="24"/>
          <w14:ligatures w14:val="none"/>
        </w:rPr>
        <w:t xml:space="preserve">Registration, Evaluation, </w:t>
      </w:r>
      <w:proofErr w:type="spellStart"/>
      <w:r w:rsidR="000712E3" w:rsidRPr="000712E3">
        <w:rPr>
          <w:rFonts w:ascii="ＭＳ Ｐゴシック" w:eastAsia="ＭＳ Ｐゴシック" w:hAnsi="ＭＳ Ｐゴシック" w:cs="ＭＳ Ｐゴシック"/>
          <w:kern w:val="0"/>
          <w:sz w:val="24"/>
          <w:szCs w:val="24"/>
          <w14:ligatures w14:val="none"/>
        </w:rPr>
        <w:t>Authorisation</w:t>
      </w:r>
      <w:proofErr w:type="spellEnd"/>
      <w:r w:rsidR="000712E3" w:rsidRPr="000712E3">
        <w:rPr>
          <w:rFonts w:ascii="ＭＳ Ｐゴシック" w:eastAsia="ＭＳ Ｐゴシック" w:hAnsi="ＭＳ Ｐゴシック" w:cs="ＭＳ Ｐゴシック"/>
          <w:kern w:val="0"/>
          <w:sz w:val="24"/>
          <w:szCs w:val="24"/>
          <w14:ligatures w14:val="none"/>
        </w:rPr>
        <w:t xml:space="preserve"> and Restriction of Chemicalsの略</w:t>
      </w:r>
      <w:r w:rsidR="000712E3">
        <w:rPr>
          <w:rFonts w:ascii="ＭＳ Ｐゴシック" w:eastAsia="ＭＳ Ｐゴシック" w:hAnsi="ＭＳ Ｐゴシック" w:cs="ＭＳ Ｐゴシック" w:hint="eastAsia"/>
          <w:kern w:val="0"/>
          <w:sz w:val="24"/>
          <w:szCs w:val="24"/>
          <w14:ligatures w14:val="none"/>
        </w:rPr>
        <w:t>。</w:t>
      </w:r>
    </w:p>
    <w:p w14:paraId="146A9DD7" w14:textId="1E227A81" w:rsidR="00312E5E" w:rsidRPr="00312E5E" w:rsidRDefault="00312E5E" w:rsidP="000712E3">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・RoHS規制・WEEE規制</w:t>
      </w:r>
      <w:r w:rsidRPr="00312E5E">
        <w:rPr>
          <w:rFonts w:ascii="ＭＳ Ｐゴシック" w:eastAsia="ＭＳ Ｐゴシック" w:hAnsi="ＭＳ Ｐゴシック" w:cs="ＭＳ Ｐゴシック"/>
          <w:kern w:val="0"/>
          <w:sz w:val="24"/>
          <w:szCs w:val="24"/>
          <w14:ligatures w14:val="none"/>
        </w:rPr>
        <w:br/>
        <w:t>電気電子製品の有害物質制限と廃棄物回収を定めるEU規制である。</w:t>
      </w:r>
      <w:r w:rsidR="000712E3" w:rsidRPr="000712E3">
        <w:rPr>
          <w:rFonts w:ascii="ＭＳ Ｐゴシック" w:eastAsia="ＭＳ Ｐゴシック" w:hAnsi="ＭＳ Ｐゴシック" w:cs="ＭＳ Ｐゴシック"/>
          <w:kern w:val="0"/>
          <w:sz w:val="24"/>
          <w:szCs w:val="24"/>
          <w14:ligatures w14:val="none"/>
        </w:rPr>
        <w:t>Restriction of the use of certain Hazardous Substances in electrical and electronic equipment</w:t>
      </w:r>
      <w:r w:rsid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電気電子機器の有害物質使用制限</w:t>
      </w:r>
      <w:r w:rsidR="000712E3">
        <w:rPr>
          <w:rFonts w:ascii="ＭＳ Ｐゴシック" w:eastAsia="ＭＳ Ｐゴシック" w:hAnsi="ＭＳ Ｐゴシック" w:cs="ＭＳ Ｐゴシック" w:hint="eastAsia"/>
          <w:kern w:val="0"/>
          <w:sz w:val="24"/>
          <w:szCs w:val="24"/>
          <w14:ligatures w14:val="none"/>
        </w:rPr>
        <w:t>規制）、</w:t>
      </w:r>
      <w:r w:rsidR="000712E3" w:rsidRPr="000712E3">
        <w:rPr>
          <w:rFonts w:ascii="ＭＳ Ｐゴシック" w:eastAsia="ＭＳ Ｐゴシック" w:hAnsi="ＭＳ Ｐゴシック" w:cs="ＭＳ Ｐゴシック"/>
          <w:kern w:val="0"/>
          <w:sz w:val="24"/>
          <w:szCs w:val="24"/>
          <w14:ligatures w14:val="none"/>
        </w:rPr>
        <w:t>Waste Electrical and Electronic Equipment</w:t>
      </w:r>
      <w:r w:rsid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廃電気電子機器</w:t>
      </w:r>
      <w:r w:rsidR="000712E3">
        <w:rPr>
          <w:rFonts w:ascii="ＭＳ Ｐゴシック" w:eastAsia="ＭＳ Ｐゴシック" w:hAnsi="ＭＳ Ｐゴシック" w:cs="ＭＳ Ｐゴシック" w:hint="eastAsia"/>
          <w:kern w:val="0"/>
          <w:sz w:val="24"/>
          <w:szCs w:val="24"/>
          <w14:ligatures w14:val="none"/>
        </w:rPr>
        <w:t>規制）</w:t>
      </w:r>
      <w:r w:rsidR="000712E3">
        <w:rPr>
          <w:rFonts w:ascii="ＭＳ Ｐゴシック" w:eastAsia="ＭＳ Ｐゴシック" w:hAnsi="ＭＳ Ｐゴシック" w:cs="ＭＳ Ｐゴシック" w:hint="eastAsia"/>
          <w:kern w:val="0"/>
          <w:sz w:val="24"/>
          <w:szCs w:val="24"/>
          <w14:ligatures w14:val="none"/>
        </w:rPr>
        <w:t>の略。</w:t>
      </w:r>
    </w:p>
    <w:p w14:paraId="59360BE2"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・ダイオキシン類対策特別措置法</w:t>
      </w:r>
      <w:r w:rsidRPr="00312E5E">
        <w:rPr>
          <w:rFonts w:ascii="ＭＳ Ｐゴシック" w:eastAsia="ＭＳ Ｐゴシック" w:hAnsi="ＭＳ Ｐゴシック" w:cs="ＭＳ Ｐゴシック"/>
          <w:kern w:val="0"/>
          <w:sz w:val="24"/>
          <w:szCs w:val="24"/>
          <w14:ligatures w14:val="none"/>
        </w:rPr>
        <w:br/>
        <w:t>ダイオキシン類の排出抑制を目的とする法律である。</w:t>
      </w:r>
    </w:p>
    <w:p w14:paraId="0972C196"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・化審法</w:t>
      </w:r>
      <w:r w:rsidRPr="00312E5E">
        <w:rPr>
          <w:rFonts w:ascii="ＭＳ Ｐゴシック" w:eastAsia="ＭＳ Ｐゴシック" w:hAnsi="ＭＳ Ｐゴシック" w:cs="ＭＳ Ｐゴシック"/>
          <w:kern w:val="0"/>
          <w:sz w:val="24"/>
          <w:szCs w:val="24"/>
          <w14:ligatures w14:val="none"/>
        </w:rPr>
        <w:br/>
        <w:t>化学物質の事前審査と管理を定めた法律である。</w:t>
      </w:r>
    </w:p>
    <w:p w14:paraId="12793ADD" w14:textId="5D268D42"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・化管法／PRTR法</w:t>
      </w:r>
      <w:r w:rsidRPr="00312E5E">
        <w:rPr>
          <w:rFonts w:ascii="ＭＳ Ｐゴシック" w:eastAsia="ＭＳ Ｐゴシック" w:hAnsi="ＭＳ Ｐゴシック" w:cs="ＭＳ Ｐゴシック"/>
          <w:kern w:val="0"/>
          <w:sz w:val="24"/>
          <w:szCs w:val="24"/>
          <w14:ligatures w14:val="none"/>
        </w:rPr>
        <w:br/>
        <w:t>化学物質の排出量把握と公表を定めた法律である。</w:t>
      </w:r>
      <w:r w:rsidR="000712E3" w:rsidRPr="000712E3">
        <w:rPr>
          <w:rFonts w:ascii="ＭＳ Ｐゴシック" w:eastAsia="ＭＳ Ｐゴシック" w:hAnsi="ＭＳ Ｐゴシック" w:cs="ＭＳ Ｐゴシック"/>
          <w:kern w:val="0"/>
          <w:sz w:val="24"/>
          <w:szCs w:val="24"/>
          <w14:ligatures w14:val="none"/>
        </w:rPr>
        <w:t>Pollutant Release and Transfer Register</w:t>
      </w:r>
      <w:r w:rsid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hint="eastAsia"/>
          <w:kern w:val="0"/>
          <w:sz w:val="24"/>
          <w:szCs w:val="24"/>
          <w14:ligatures w14:val="none"/>
        </w:rPr>
        <w:t>化学物質排出移動届出制度</w:t>
      </w:r>
      <w:r w:rsidR="000712E3">
        <w:rPr>
          <w:rFonts w:ascii="ＭＳ Ｐゴシック" w:eastAsia="ＭＳ Ｐゴシック" w:hAnsi="ＭＳ Ｐゴシック" w:cs="ＭＳ Ｐゴシック" w:hint="eastAsia"/>
          <w:kern w:val="0"/>
          <w:sz w:val="24"/>
          <w:szCs w:val="24"/>
          <w14:ligatures w14:val="none"/>
        </w:rPr>
        <w:t>）の略。</w:t>
      </w:r>
    </w:p>
    <w:p w14:paraId="4FD3D992" w14:textId="5EC2BAD5"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・SDS</w:t>
      </w:r>
      <w:r w:rsidRPr="00312E5E">
        <w:rPr>
          <w:rFonts w:ascii="ＭＳ Ｐゴシック" w:eastAsia="ＭＳ Ｐゴシック" w:hAnsi="ＭＳ Ｐゴシック" w:cs="ＭＳ Ｐゴシック"/>
          <w:kern w:val="0"/>
          <w:sz w:val="24"/>
          <w:szCs w:val="24"/>
          <w14:ligatures w14:val="none"/>
        </w:rPr>
        <w:br/>
        <w:t>化学物質の安全性情報を記載した文書である。</w:t>
      </w:r>
      <w:r w:rsidR="000712E3" w:rsidRPr="000712E3">
        <w:rPr>
          <w:rFonts w:ascii="ＭＳ Ｐゴシック" w:eastAsia="ＭＳ Ｐゴシック" w:hAnsi="ＭＳ Ｐゴシック" w:cs="ＭＳ Ｐゴシック"/>
          <w:kern w:val="0"/>
          <w:sz w:val="24"/>
          <w:szCs w:val="24"/>
          <w14:ligatures w14:val="none"/>
        </w:rPr>
        <w:t>Safety Date Sheet</w:t>
      </w:r>
      <w:r w:rsid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hint="eastAsia"/>
          <w:kern w:val="0"/>
          <w:sz w:val="24"/>
          <w:szCs w:val="24"/>
          <w14:ligatures w14:val="none"/>
        </w:rPr>
        <w:t>安全データシート</w:t>
      </w:r>
      <w:r w:rsid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hint="eastAsia"/>
          <w:kern w:val="0"/>
          <w:sz w:val="24"/>
          <w:szCs w:val="24"/>
          <w14:ligatures w14:val="none"/>
        </w:rPr>
        <w:t>の略</w:t>
      </w:r>
      <w:r w:rsidR="000712E3">
        <w:rPr>
          <w:rFonts w:ascii="ＭＳ Ｐゴシック" w:eastAsia="ＭＳ Ｐゴシック" w:hAnsi="ＭＳ Ｐゴシック" w:cs="ＭＳ Ｐゴシック" w:hint="eastAsia"/>
          <w:kern w:val="0"/>
          <w:sz w:val="24"/>
          <w:szCs w:val="24"/>
          <w14:ligatures w14:val="none"/>
        </w:rPr>
        <w:t>。</w:t>
      </w:r>
    </w:p>
    <w:p w14:paraId="0D4E931A" w14:textId="77777777" w:rsidR="00312E5E" w:rsidRPr="00312E5E" w:rsidRDefault="00312E5E" w:rsidP="00312E5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・異常気象と防災</w:t>
      </w:r>
      <w:r w:rsidRPr="00312E5E">
        <w:rPr>
          <w:rFonts w:ascii="ＭＳ Ｐゴシック" w:eastAsia="ＭＳ Ｐゴシック" w:hAnsi="ＭＳ Ｐゴシック" w:cs="ＭＳ Ｐゴシック"/>
          <w:kern w:val="0"/>
          <w:sz w:val="24"/>
          <w:szCs w:val="24"/>
          <w14:ligatures w14:val="none"/>
        </w:rPr>
        <w:br/>
        <w:t>気候変動に伴う極端気象への防災対応である。</w:t>
      </w:r>
    </w:p>
    <w:p w14:paraId="1A6E16DA"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・ヒートアイランド現象</w:t>
      </w:r>
      <w:r w:rsidRPr="00312E5E">
        <w:rPr>
          <w:rFonts w:ascii="ＭＳ Ｐゴシック" w:eastAsia="ＭＳ Ｐゴシック" w:hAnsi="ＭＳ Ｐゴシック" w:cs="ＭＳ Ｐゴシック"/>
          <w:kern w:val="0"/>
          <w:sz w:val="24"/>
          <w:szCs w:val="24"/>
          <w14:ligatures w14:val="none"/>
        </w:rPr>
        <w:br/>
        <w:t>都市部の気温が周辺より高くなる現象である。</w:t>
      </w:r>
    </w:p>
    <w:p w14:paraId="0C6F6AD6"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・都市型水害</w:t>
      </w:r>
      <w:r w:rsidRPr="00312E5E">
        <w:rPr>
          <w:rFonts w:ascii="ＭＳ Ｐゴシック" w:eastAsia="ＭＳ Ｐゴシック" w:hAnsi="ＭＳ Ｐゴシック" w:cs="ＭＳ Ｐゴシック"/>
          <w:kern w:val="0"/>
          <w:sz w:val="24"/>
          <w:szCs w:val="24"/>
          <w14:ligatures w14:val="none"/>
        </w:rPr>
        <w:br/>
        <w:t>都市化により発生する内水氾濫等の水害である。</w:t>
      </w:r>
    </w:p>
    <w:p w14:paraId="29624BB7"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・ハザードマップ</w:t>
      </w:r>
      <w:r w:rsidRPr="00312E5E">
        <w:rPr>
          <w:rFonts w:ascii="ＭＳ Ｐゴシック" w:eastAsia="ＭＳ Ｐゴシック" w:hAnsi="ＭＳ Ｐゴシック" w:cs="ＭＳ Ｐゴシック"/>
          <w:kern w:val="0"/>
          <w:sz w:val="24"/>
          <w:szCs w:val="24"/>
          <w14:ligatures w14:val="none"/>
        </w:rPr>
        <w:br/>
        <w:t>災害リスクを地図上に示したものある。</w:t>
      </w:r>
    </w:p>
    <w:p w14:paraId="3AFF7942" w14:textId="5694AE26"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lastRenderedPageBreak/>
        <w:t>・Eco-DRR</w:t>
      </w:r>
      <w:r w:rsidRPr="00312E5E">
        <w:rPr>
          <w:rFonts w:ascii="ＭＳ Ｐゴシック" w:eastAsia="ＭＳ Ｐゴシック" w:hAnsi="ＭＳ Ｐゴシック" w:cs="ＭＳ Ｐゴシック"/>
          <w:kern w:val="0"/>
          <w:sz w:val="24"/>
          <w:szCs w:val="24"/>
          <w14:ligatures w14:val="none"/>
        </w:rPr>
        <w:br/>
        <w:t>生態系を活用した防災・減災の考え方である。</w:t>
      </w:r>
      <w:r w:rsidR="000712E3" w:rsidRPr="000712E3">
        <w:rPr>
          <w:rFonts w:ascii="ＭＳ Ｐゴシック" w:eastAsia="ＭＳ Ｐゴシック" w:hAnsi="ＭＳ Ｐゴシック" w:cs="ＭＳ Ｐゴシック"/>
          <w:kern w:val="0"/>
          <w:sz w:val="24"/>
          <w:szCs w:val="24"/>
          <w14:ligatures w14:val="none"/>
        </w:rPr>
        <w:t>Ecosystem-based Disaster Risk Reductionの略</w:t>
      </w:r>
      <w:r w:rsidR="000712E3">
        <w:rPr>
          <w:rFonts w:ascii="ＭＳ Ｐゴシック" w:eastAsia="ＭＳ Ｐゴシック" w:hAnsi="ＭＳ Ｐゴシック" w:cs="ＭＳ Ｐゴシック" w:hint="eastAsia"/>
          <w:kern w:val="0"/>
          <w:sz w:val="24"/>
          <w:szCs w:val="24"/>
          <w14:ligatures w14:val="none"/>
        </w:rPr>
        <w:t>。</w:t>
      </w:r>
    </w:p>
    <w:p w14:paraId="75DBA148"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・グリーンインフラ</w:t>
      </w:r>
      <w:r w:rsidRPr="00312E5E">
        <w:rPr>
          <w:rFonts w:ascii="ＭＳ Ｐゴシック" w:eastAsia="ＭＳ Ｐゴシック" w:hAnsi="ＭＳ Ｐゴシック" w:cs="ＭＳ Ｐゴシック"/>
          <w:kern w:val="0"/>
          <w:sz w:val="24"/>
          <w:szCs w:val="24"/>
          <w14:ligatures w14:val="none"/>
        </w:rPr>
        <w:br/>
        <w:t>自然の機能を活かした社会基盤整備である。</w:t>
      </w:r>
    </w:p>
    <w:p w14:paraId="05C72BDD" w14:textId="77777777" w:rsidR="00312E5E" w:rsidRPr="00312E5E" w:rsidRDefault="00312E5E" w:rsidP="00312E5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・放射性物質による環境問題</w:t>
      </w:r>
      <w:r w:rsidRPr="00312E5E">
        <w:rPr>
          <w:rFonts w:ascii="ＭＳ Ｐゴシック" w:eastAsia="ＭＳ Ｐゴシック" w:hAnsi="ＭＳ Ｐゴシック" w:cs="ＭＳ Ｐゴシック"/>
          <w:kern w:val="0"/>
          <w:sz w:val="24"/>
          <w:szCs w:val="24"/>
          <w14:ligatures w14:val="none"/>
        </w:rPr>
        <w:br/>
        <w:t>放射性物質による環境・健康への影響問題である。</w:t>
      </w:r>
    </w:p>
    <w:p w14:paraId="44EA758E"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・原子力災害対策特別措置法</w:t>
      </w:r>
      <w:r w:rsidRPr="00312E5E">
        <w:rPr>
          <w:rFonts w:ascii="ＭＳ Ｐゴシック" w:eastAsia="ＭＳ Ｐゴシック" w:hAnsi="ＭＳ Ｐゴシック" w:cs="ＭＳ Ｐゴシック"/>
          <w:kern w:val="0"/>
          <w:sz w:val="24"/>
          <w:szCs w:val="24"/>
          <w14:ligatures w14:val="none"/>
        </w:rPr>
        <w:br/>
        <w:t>原子力災害への対応体制を定めた法律である。</w:t>
      </w:r>
    </w:p>
    <w:p w14:paraId="71ACB23B"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・放射性物質汚染対処特別措置法</w:t>
      </w:r>
      <w:r w:rsidRPr="00312E5E">
        <w:rPr>
          <w:rFonts w:ascii="ＭＳ Ｐゴシック" w:eastAsia="ＭＳ Ｐゴシック" w:hAnsi="ＭＳ Ｐゴシック" w:cs="ＭＳ Ｐゴシック"/>
          <w:kern w:val="0"/>
          <w:sz w:val="24"/>
          <w:szCs w:val="24"/>
          <w14:ligatures w14:val="none"/>
        </w:rPr>
        <w:br/>
        <w:t>放射性物質汚染への除染等を定めた法律である。</w:t>
      </w:r>
    </w:p>
    <w:p w14:paraId="093E85FC"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・除染特別地域</w:t>
      </w:r>
      <w:r w:rsidRPr="00312E5E">
        <w:rPr>
          <w:rFonts w:ascii="ＭＳ Ｐゴシック" w:eastAsia="ＭＳ Ｐゴシック" w:hAnsi="ＭＳ Ｐゴシック" w:cs="ＭＳ Ｐゴシック"/>
          <w:kern w:val="0"/>
          <w:sz w:val="24"/>
          <w:szCs w:val="24"/>
          <w14:ligatures w14:val="none"/>
        </w:rPr>
        <w:br/>
        <w:t>国が主体となり除染を行う地域である。</w:t>
      </w:r>
    </w:p>
    <w:p w14:paraId="3EA6D476" w14:textId="77777777" w:rsidR="00312E5E" w:rsidRPr="00312E5E" w:rsidRDefault="00312E5E" w:rsidP="003F12D5">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・汚染状況重点調査地域</w:t>
      </w:r>
      <w:r w:rsidRPr="00312E5E">
        <w:rPr>
          <w:rFonts w:ascii="ＭＳ Ｐゴシック" w:eastAsia="ＭＳ Ｐゴシック" w:hAnsi="ＭＳ Ｐゴシック" w:cs="ＭＳ Ｐゴシック"/>
          <w:kern w:val="0"/>
          <w:sz w:val="24"/>
          <w:szCs w:val="24"/>
          <w14:ligatures w14:val="none"/>
        </w:rPr>
        <w:br/>
        <w:t>重点的に調査・対策を行う地域である。</w:t>
      </w:r>
    </w:p>
    <w:p w14:paraId="21318A63"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・放射性廃棄物</w:t>
      </w:r>
      <w:r w:rsidRPr="00312E5E">
        <w:rPr>
          <w:rFonts w:ascii="ＭＳ Ｐゴシック" w:eastAsia="ＭＳ Ｐゴシック" w:hAnsi="ＭＳ Ｐゴシック" w:cs="ＭＳ Ｐゴシック"/>
          <w:kern w:val="0"/>
          <w:sz w:val="24"/>
          <w:szCs w:val="24"/>
          <w14:ligatures w14:val="none"/>
        </w:rPr>
        <w:br/>
        <w:t>放射能を有する廃棄物である。</w:t>
      </w:r>
    </w:p>
    <w:p w14:paraId="0496B170"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・中間貯蔵施設</w:t>
      </w:r>
      <w:r w:rsidRPr="00312E5E">
        <w:rPr>
          <w:rFonts w:ascii="ＭＳ Ｐゴシック" w:eastAsia="ＭＳ Ｐゴシック" w:hAnsi="ＭＳ Ｐゴシック" w:cs="ＭＳ Ｐゴシック"/>
          <w:kern w:val="0"/>
          <w:sz w:val="24"/>
          <w:szCs w:val="24"/>
          <w14:ligatures w14:val="none"/>
        </w:rPr>
        <w:br/>
        <w:t>除去土壌等を一時保管する施設である。</w:t>
      </w:r>
    </w:p>
    <w:p w14:paraId="2421D561" w14:textId="07E8E6EE" w:rsidR="00312E5E" w:rsidRPr="00312E5E" w:rsidRDefault="00312E5E" w:rsidP="000712E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・ALPS処理水</w:t>
      </w:r>
      <w:r w:rsidRPr="00312E5E">
        <w:rPr>
          <w:rFonts w:ascii="ＭＳ Ｐゴシック" w:eastAsia="ＭＳ Ｐゴシック" w:hAnsi="ＭＳ Ｐゴシック" w:cs="ＭＳ Ｐゴシック"/>
          <w:kern w:val="0"/>
          <w:sz w:val="24"/>
          <w:szCs w:val="24"/>
          <w14:ligatures w14:val="none"/>
        </w:rPr>
        <w:br/>
        <w:t>多核種除去設備で処理された原発由来の水である。</w:t>
      </w:r>
      <w:r w:rsidR="000712E3" w:rsidRPr="000712E3">
        <w:rPr>
          <w:rFonts w:ascii="ＭＳ Ｐゴシック" w:eastAsia="ＭＳ Ｐゴシック" w:hAnsi="ＭＳ Ｐゴシック" w:cs="ＭＳ Ｐゴシック" w:hint="eastAsia"/>
          <w:kern w:val="0"/>
          <w:sz w:val="24"/>
          <w:szCs w:val="24"/>
          <w14:ligatures w14:val="none"/>
        </w:rPr>
        <w:t>トリチウム以外の放射性物質を、安全基準を満たすまで浄化した水</w:t>
      </w:r>
      <w:r w:rsidR="000712E3">
        <w:rPr>
          <w:rFonts w:ascii="ＭＳ Ｐゴシック" w:eastAsia="ＭＳ Ｐゴシック" w:hAnsi="ＭＳ Ｐゴシック" w:cs="ＭＳ Ｐゴシック" w:hint="eastAsia"/>
          <w:kern w:val="0"/>
          <w:sz w:val="24"/>
          <w:szCs w:val="24"/>
          <w14:ligatures w14:val="none"/>
        </w:rPr>
        <w:t>。</w:t>
      </w:r>
      <w:r w:rsidR="000712E3" w:rsidRPr="000712E3">
        <w:rPr>
          <w:rFonts w:ascii="ＭＳ Ｐゴシック" w:eastAsia="ＭＳ Ｐゴシック" w:hAnsi="ＭＳ Ｐゴシック" w:cs="ＭＳ Ｐゴシック"/>
          <w:kern w:val="0"/>
          <w:sz w:val="24"/>
          <w:szCs w:val="24"/>
          <w14:ligatures w14:val="none"/>
        </w:rPr>
        <w:t>Advanced Liquid Processing System</w:t>
      </w:r>
      <w:r w:rsidR="000712E3">
        <w:rPr>
          <w:rFonts w:ascii="ＭＳ Ｐゴシック" w:eastAsia="ＭＳ Ｐゴシック" w:hAnsi="ＭＳ Ｐゴシック" w:cs="ＭＳ Ｐゴシック" w:hint="eastAsia"/>
          <w:kern w:val="0"/>
          <w:sz w:val="24"/>
          <w:szCs w:val="24"/>
          <w14:ligatures w14:val="none"/>
        </w:rPr>
        <w:t>の略。</w:t>
      </w:r>
    </w:p>
    <w:p w14:paraId="4103ACDA" w14:textId="77777777" w:rsidR="00312E5E" w:rsidRPr="00312E5E" w:rsidRDefault="00312E5E" w:rsidP="003F12D5">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312E5E">
        <w:rPr>
          <w:rFonts w:ascii="ＭＳ Ｐゴシック" w:eastAsia="ＭＳ Ｐゴシック" w:hAnsi="ＭＳ Ｐゴシック" w:cs="ＭＳ Ｐゴシック"/>
          <w:b/>
          <w:bCs/>
          <w:kern w:val="0"/>
          <w:sz w:val="24"/>
          <w:szCs w:val="24"/>
          <w14:ligatures w14:val="none"/>
        </w:rPr>
        <w:t>・クリアランスレベル</w:t>
      </w:r>
      <w:r w:rsidRPr="00312E5E">
        <w:rPr>
          <w:rFonts w:ascii="ＭＳ Ｐゴシック" w:eastAsia="ＭＳ Ｐゴシック" w:hAnsi="ＭＳ Ｐゴシック" w:cs="ＭＳ Ｐゴシック"/>
          <w:kern w:val="0"/>
          <w:sz w:val="24"/>
          <w:szCs w:val="24"/>
          <w14:ligatures w14:val="none"/>
        </w:rPr>
        <w:br/>
        <w:t>放射性物質として扱わなくてよい基準値である。</w:t>
      </w:r>
    </w:p>
    <w:p w14:paraId="6CB075DA" w14:textId="73408300" w:rsidR="004B063C" w:rsidRPr="000712E3" w:rsidRDefault="00767270"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green"/>
        </w:rPr>
        <w:t>６．３ 環境保全の基本原則</w:t>
      </w:r>
    </w:p>
    <w:p w14:paraId="1721E594"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・環境基本法</w:t>
      </w:r>
      <w:r w:rsidRPr="00767270">
        <w:rPr>
          <w:rFonts w:ascii="ＭＳ Ｐゴシック" w:eastAsia="ＭＳ Ｐゴシック" w:hAnsi="ＭＳ Ｐゴシック" w:cs="ＭＳ Ｐゴシック"/>
          <w:kern w:val="0"/>
          <w:sz w:val="24"/>
          <w:szCs w:val="24"/>
          <w14:ligatures w14:val="none"/>
        </w:rPr>
        <w:br/>
        <w:t>日本の環境政策の基本理念と国・自治体・事業者・国民の責務を定める基本法である。</w:t>
      </w:r>
    </w:p>
    <w:p w14:paraId="0A710BF3"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lastRenderedPageBreak/>
        <w:t>・環境基本計画</w:t>
      </w:r>
      <w:r w:rsidRPr="00767270">
        <w:rPr>
          <w:rFonts w:ascii="ＭＳ Ｐゴシック" w:eastAsia="ＭＳ Ｐゴシック" w:hAnsi="ＭＳ Ｐゴシック" w:cs="ＭＳ Ｐゴシック"/>
          <w:kern w:val="0"/>
          <w:sz w:val="24"/>
          <w:szCs w:val="24"/>
          <w14:ligatures w14:val="none"/>
        </w:rPr>
        <w:br/>
        <w:t>環境基本法に基づき、環境政策の中長期的な目標と施策の方向性を示す計画である。</w:t>
      </w:r>
    </w:p>
    <w:p w14:paraId="2DE4310F" w14:textId="77777777" w:rsidR="00767270" w:rsidRPr="00767270" w:rsidRDefault="00767270" w:rsidP="0076727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・ウェルビーイング</w:t>
      </w:r>
      <w:r w:rsidRPr="00767270">
        <w:rPr>
          <w:rFonts w:ascii="ＭＳ Ｐゴシック" w:eastAsia="ＭＳ Ｐゴシック" w:hAnsi="ＭＳ Ｐゴシック" w:cs="ＭＳ Ｐゴシック"/>
          <w:kern w:val="0"/>
          <w:sz w:val="24"/>
          <w:szCs w:val="24"/>
          <w14:ligatures w14:val="none"/>
        </w:rPr>
        <w:br/>
        <w:t>身体的・精神的・社会的に良好な状態であり、環境の質とも密接に関係する概念である。</w:t>
      </w:r>
    </w:p>
    <w:p w14:paraId="263AE6BD"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・環境基準</w:t>
      </w:r>
      <w:r w:rsidRPr="00767270">
        <w:rPr>
          <w:rFonts w:ascii="ＭＳ Ｐゴシック" w:eastAsia="ＭＳ Ｐゴシック" w:hAnsi="ＭＳ Ｐゴシック" w:cs="ＭＳ Ｐゴシック"/>
          <w:kern w:val="0"/>
          <w:sz w:val="24"/>
          <w:szCs w:val="24"/>
          <w14:ligatures w14:val="none"/>
        </w:rPr>
        <w:br/>
        <w:t>大気や水質など環境の望ましい状態を示す行政上の目標基準である。</w:t>
      </w:r>
    </w:p>
    <w:p w14:paraId="3CB2B5C7"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・汚染者負担原則（PPP）</w:t>
      </w:r>
      <w:r w:rsidRPr="00767270">
        <w:rPr>
          <w:rFonts w:ascii="ＭＳ Ｐゴシック" w:eastAsia="ＭＳ Ｐゴシック" w:hAnsi="ＭＳ Ｐゴシック" w:cs="ＭＳ Ｐゴシック"/>
          <w:kern w:val="0"/>
          <w:sz w:val="24"/>
          <w:szCs w:val="24"/>
          <w14:ligatures w14:val="none"/>
        </w:rPr>
        <w:br/>
        <w:t>汚染の防止や回復に要する費用は汚染者が負担すべきとする原則である。</w:t>
      </w:r>
    </w:p>
    <w:p w14:paraId="2EF47A52"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・拡大生産者責任（EPR）</w:t>
      </w:r>
      <w:r w:rsidRPr="00767270">
        <w:rPr>
          <w:rFonts w:ascii="ＭＳ Ｐゴシック" w:eastAsia="ＭＳ Ｐゴシック" w:hAnsi="ＭＳ Ｐゴシック" w:cs="ＭＳ Ｐゴシック"/>
          <w:kern w:val="0"/>
          <w:sz w:val="24"/>
          <w:szCs w:val="24"/>
          <w14:ligatures w14:val="none"/>
        </w:rPr>
        <w:br/>
        <w:t>製品の廃棄段階まで含め、生産者が回収・リサイクル等に責任を負う考え方である。</w:t>
      </w:r>
    </w:p>
    <w:p w14:paraId="74056C42"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・未然防止原則</w:t>
      </w:r>
      <w:r w:rsidRPr="00767270">
        <w:rPr>
          <w:rFonts w:ascii="ＭＳ Ｐゴシック" w:eastAsia="ＭＳ Ｐゴシック" w:hAnsi="ＭＳ Ｐゴシック" w:cs="ＭＳ Ｐゴシック"/>
          <w:kern w:val="0"/>
          <w:sz w:val="24"/>
          <w:szCs w:val="24"/>
          <w14:ligatures w14:val="none"/>
        </w:rPr>
        <w:br/>
        <w:t>環境影響が生じてから対応するのではなく、発生を未然に防ぐ考え方である。</w:t>
      </w:r>
    </w:p>
    <w:p w14:paraId="0F172354"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・予防原則</w:t>
      </w:r>
      <w:r w:rsidRPr="00767270">
        <w:rPr>
          <w:rFonts w:ascii="ＭＳ Ｐゴシック" w:eastAsia="ＭＳ Ｐゴシック" w:hAnsi="ＭＳ Ｐゴシック" w:cs="ＭＳ Ｐゴシック"/>
          <w:kern w:val="0"/>
          <w:sz w:val="24"/>
          <w:szCs w:val="24"/>
          <w14:ligatures w14:val="none"/>
        </w:rPr>
        <w:br/>
        <w:t>科学的不確実性があっても重大な環境影響が懸念される場合は予防的措置をとる考え方である。</w:t>
      </w:r>
    </w:p>
    <w:p w14:paraId="05B31108"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・源流対策原則</w:t>
      </w:r>
      <w:r w:rsidRPr="00767270">
        <w:rPr>
          <w:rFonts w:ascii="ＭＳ Ｐゴシック" w:eastAsia="ＭＳ Ｐゴシック" w:hAnsi="ＭＳ Ｐゴシック" w:cs="ＭＳ Ｐゴシック"/>
          <w:kern w:val="0"/>
          <w:sz w:val="24"/>
          <w:szCs w:val="24"/>
          <w14:ligatures w14:val="none"/>
        </w:rPr>
        <w:br/>
        <w:t>汚染の発生源での対策を重視し、下流での処理に頼らない原則である。</w:t>
      </w:r>
    </w:p>
    <w:p w14:paraId="41A10645"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・協働原則</w:t>
      </w:r>
      <w:r w:rsidRPr="00767270">
        <w:rPr>
          <w:rFonts w:ascii="ＭＳ Ｐゴシック" w:eastAsia="ＭＳ Ｐゴシック" w:hAnsi="ＭＳ Ｐゴシック" w:cs="ＭＳ Ｐゴシック"/>
          <w:kern w:val="0"/>
          <w:sz w:val="24"/>
          <w:szCs w:val="24"/>
          <w14:ligatures w14:val="none"/>
        </w:rPr>
        <w:br/>
        <w:t>行政・企業・市民など多主体が連携し環境問題に取り組む考え方である。</w:t>
      </w:r>
    </w:p>
    <w:p w14:paraId="597A5EE7"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・パートナーシップ</w:t>
      </w:r>
      <w:r w:rsidRPr="00767270">
        <w:rPr>
          <w:rFonts w:ascii="ＭＳ Ｐゴシック" w:eastAsia="ＭＳ Ｐゴシック" w:hAnsi="ＭＳ Ｐゴシック" w:cs="ＭＳ Ｐゴシック"/>
          <w:kern w:val="0"/>
          <w:sz w:val="24"/>
          <w:szCs w:val="24"/>
          <w14:ligatures w14:val="none"/>
        </w:rPr>
        <w:br/>
        <w:t>対等な関係で協力し、共通目的の達成を図る連携の枠組である。</w:t>
      </w:r>
    </w:p>
    <w:p w14:paraId="4697BBF4"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・補完性原則・補完性原理</w:t>
      </w:r>
      <w:r w:rsidRPr="00767270">
        <w:rPr>
          <w:rFonts w:ascii="ＭＳ Ｐゴシック" w:eastAsia="ＭＳ Ｐゴシック" w:hAnsi="ＭＳ Ｐゴシック" w:cs="ＭＳ Ｐゴシック"/>
          <w:kern w:val="0"/>
          <w:sz w:val="24"/>
          <w:szCs w:val="24"/>
          <w14:ligatures w14:val="none"/>
        </w:rPr>
        <w:br/>
        <w:t>より身近な主体が担い、上位主体は不足分を補うという考え方である。</w:t>
      </w:r>
    </w:p>
    <w:p w14:paraId="46125908"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・エンドオブパイプ型対策</w:t>
      </w:r>
      <w:r w:rsidRPr="00767270">
        <w:rPr>
          <w:rFonts w:ascii="ＭＳ Ｐゴシック" w:eastAsia="ＭＳ Ｐゴシック" w:hAnsi="ＭＳ Ｐゴシック" w:cs="ＭＳ Ｐゴシック"/>
          <w:kern w:val="0"/>
          <w:sz w:val="24"/>
          <w:szCs w:val="24"/>
          <w14:ligatures w14:val="none"/>
        </w:rPr>
        <w:br/>
        <w:t>排出段階で処理装置等により汚染物質を除去する対策である。</w:t>
      </w:r>
    </w:p>
    <w:p w14:paraId="48EE5622"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・規制的手法</w:t>
      </w:r>
      <w:r w:rsidRPr="00767270">
        <w:rPr>
          <w:rFonts w:ascii="ＭＳ Ｐゴシック" w:eastAsia="ＭＳ Ｐゴシック" w:hAnsi="ＭＳ Ｐゴシック" w:cs="ＭＳ Ｐゴシック"/>
          <w:kern w:val="0"/>
          <w:sz w:val="24"/>
          <w:szCs w:val="24"/>
          <w14:ligatures w14:val="none"/>
        </w:rPr>
        <w:br/>
        <w:t>法令等により排出や行為を直接規制する政策手段である。</w:t>
      </w:r>
    </w:p>
    <w:p w14:paraId="7A6B221A"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lastRenderedPageBreak/>
        <w:t>・パフォーマンス規制</w:t>
      </w:r>
      <w:r w:rsidRPr="00767270">
        <w:rPr>
          <w:rFonts w:ascii="ＭＳ Ｐゴシック" w:eastAsia="ＭＳ Ｐゴシック" w:hAnsi="ＭＳ Ｐゴシック" w:cs="ＭＳ Ｐゴシック"/>
          <w:kern w:val="0"/>
          <w:sz w:val="24"/>
          <w:szCs w:val="24"/>
          <w14:ligatures w14:val="none"/>
        </w:rPr>
        <w:br/>
        <w:t>達成すべき性能・結果を定め、手段は事業者に委ねる規制である。</w:t>
      </w:r>
    </w:p>
    <w:p w14:paraId="7B0831C8" w14:textId="77777777" w:rsidR="00767270" w:rsidRPr="00767270" w:rsidRDefault="00767270" w:rsidP="0076727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・排出規制</w:t>
      </w:r>
      <w:r w:rsidRPr="00767270">
        <w:rPr>
          <w:rFonts w:ascii="ＭＳ Ｐゴシック" w:eastAsia="ＭＳ Ｐゴシック" w:hAnsi="ＭＳ Ｐゴシック" w:cs="ＭＳ Ｐゴシック"/>
          <w:kern w:val="0"/>
          <w:sz w:val="24"/>
          <w:szCs w:val="24"/>
          <w14:ligatures w14:val="none"/>
        </w:rPr>
        <w:br/>
        <w:t>汚染物質の排出量や濃度を規制する手法である。</w:t>
      </w:r>
    </w:p>
    <w:p w14:paraId="046ACD0E" w14:textId="77777777" w:rsidR="00767270" w:rsidRPr="00767270" w:rsidRDefault="00767270" w:rsidP="0076727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・総量規制</w:t>
      </w:r>
      <w:r w:rsidRPr="00767270">
        <w:rPr>
          <w:rFonts w:ascii="ＭＳ Ｐゴシック" w:eastAsia="ＭＳ Ｐゴシック" w:hAnsi="ＭＳ Ｐゴシック" w:cs="ＭＳ Ｐゴシック"/>
          <w:kern w:val="0"/>
          <w:sz w:val="24"/>
          <w:szCs w:val="24"/>
          <w14:ligatures w14:val="none"/>
        </w:rPr>
        <w:br/>
        <w:t>地域全体の排出総量に上限を設ける規制である。</w:t>
      </w:r>
    </w:p>
    <w:p w14:paraId="10494E42"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・行為規制</w:t>
      </w:r>
      <w:r w:rsidRPr="00767270">
        <w:rPr>
          <w:rFonts w:ascii="ＭＳ Ｐゴシック" w:eastAsia="ＭＳ Ｐゴシック" w:hAnsi="ＭＳ Ｐゴシック" w:cs="ＭＳ Ｐゴシック"/>
          <w:kern w:val="0"/>
          <w:sz w:val="24"/>
          <w:szCs w:val="24"/>
          <w14:ligatures w14:val="none"/>
        </w:rPr>
        <w:br/>
        <w:t>一定の行為を禁止・制限することで環境負荷を抑える規制である。</w:t>
      </w:r>
    </w:p>
    <w:p w14:paraId="674BE7FB"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・経済的手法</w:t>
      </w:r>
      <w:r w:rsidRPr="00767270">
        <w:rPr>
          <w:rFonts w:ascii="ＭＳ Ｐゴシック" w:eastAsia="ＭＳ Ｐゴシック" w:hAnsi="ＭＳ Ｐゴシック" w:cs="ＭＳ Ｐゴシック"/>
          <w:kern w:val="0"/>
          <w:sz w:val="24"/>
          <w:szCs w:val="24"/>
          <w14:ligatures w14:val="none"/>
        </w:rPr>
        <w:br/>
        <w:t>税・課徴金・補助等により、経済的誘因で行動変容を促す政策手段である。</w:t>
      </w:r>
    </w:p>
    <w:p w14:paraId="660F7640"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・環境税・カーボンプライシング</w:t>
      </w:r>
      <w:r w:rsidRPr="00767270">
        <w:rPr>
          <w:rFonts w:ascii="ＭＳ Ｐゴシック" w:eastAsia="ＭＳ Ｐゴシック" w:hAnsi="ＭＳ Ｐゴシック" w:cs="ＭＳ Ｐゴシック"/>
          <w:kern w:val="0"/>
          <w:sz w:val="24"/>
          <w:szCs w:val="24"/>
          <w14:ligatures w14:val="none"/>
        </w:rPr>
        <w:br/>
        <w:t>環境負荷（特にCO₂）に価格を付け、削減行動を促す仕組みである。</w:t>
      </w:r>
    </w:p>
    <w:p w14:paraId="7A386EEE"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・課徴金</w:t>
      </w:r>
      <w:r w:rsidRPr="00767270">
        <w:rPr>
          <w:rFonts w:ascii="ＭＳ Ｐゴシック" w:eastAsia="ＭＳ Ｐゴシック" w:hAnsi="ＭＳ Ｐゴシック" w:cs="ＭＳ Ｐゴシック"/>
          <w:kern w:val="0"/>
          <w:sz w:val="24"/>
          <w:szCs w:val="24"/>
          <w14:ligatures w14:val="none"/>
        </w:rPr>
        <w:br/>
        <w:t>違反や環境負荷に応じて金銭負担を課し、抑止と是正を図る制度である。</w:t>
      </w:r>
    </w:p>
    <w:p w14:paraId="6204A010"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・デポジット制度</w:t>
      </w:r>
      <w:r w:rsidRPr="00767270">
        <w:rPr>
          <w:rFonts w:ascii="ＭＳ Ｐゴシック" w:eastAsia="ＭＳ Ｐゴシック" w:hAnsi="ＭＳ Ｐゴシック" w:cs="ＭＳ Ｐゴシック"/>
          <w:kern w:val="0"/>
          <w:sz w:val="24"/>
          <w:szCs w:val="24"/>
          <w14:ligatures w14:val="none"/>
        </w:rPr>
        <w:br/>
        <w:t>購入時に預り金を上乗せし、回収時に返金して回収率を高める制度である。</w:t>
      </w:r>
    </w:p>
    <w:p w14:paraId="667D6C8A"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・情報的手法</w:t>
      </w:r>
      <w:r w:rsidRPr="00767270">
        <w:rPr>
          <w:rFonts w:ascii="ＭＳ Ｐゴシック" w:eastAsia="ＭＳ Ｐゴシック" w:hAnsi="ＭＳ Ｐゴシック" w:cs="ＭＳ Ｐゴシック"/>
          <w:kern w:val="0"/>
          <w:sz w:val="24"/>
          <w:szCs w:val="24"/>
          <w14:ligatures w14:val="none"/>
        </w:rPr>
        <w:br/>
        <w:t>情報提供により、主体の自発的な行動変容を促す政策手段である。</w:t>
      </w:r>
    </w:p>
    <w:p w14:paraId="74B9C518"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・環境ラベル</w:t>
      </w:r>
      <w:r w:rsidRPr="00767270">
        <w:rPr>
          <w:rFonts w:ascii="ＭＳ Ｐゴシック" w:eastAsia="ＭＳ Ｐゴシック" w:hAnsi="ＭＳ Ｐゴシック" w:cs="ＭＳ Ｐゴシック"/>
          <w:kern w:val="0"/>
          <w:sz w:val="24"/>
          <w:szCs w:val="24"/>
          <w14:ligatures w14:val="none"/>
        </w:rPr>
        <w:br/>
        <w:t>製品・サービスの環境性能を表示し、選択行動を支援する仕組みである。</w:t>
      </w:r>
    </w:p>
    <w:p w14:paraId="15CB1731"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・手続き的手法</w:t>
      </w:r>
      <w:r w:rsidRPr="00767270">
        <w:rPr>
          <w:rFonts w:ascii="ＭＳ Ｐゴシック" w:eastAsia="ＭＳ Ｐゴシック" w:hAnsi="ＭＳ Ｐゴシック" w:cs="ＭＳ Ｐゴシック"/>
          <w:kern w:val="0"/>
          <w:sz w:val="24"/>
          <w:szCs w:val="24"/>
          <w14:ligatures w14:val="none"/>
        </w:rPr>
        <w:br/>
        <w:t>評価・協議・情報公開などの手続を通じて環境配慮を担保する手法である。</w:t>
      </w:r>
    </w:p>
    <w:p w14:paraId="2B4574D0"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・環境影響評価法</w:t>
      </w:r>
      <w:r w:rsidRPr="00767270">
        <w:rPr>
          <w:rFonts w:ascii="ＭＳ Ｐゴシック" w:eastAsia="ＭＳ Ｐゴシック" w:hAnsi="ＭＳ Ｐゴシック" w:cs="ＭＳ Ｐゴシック"/>
          <w:kern w:val="0"/>
          <w:sz w:val="24"/>
          <w:szCs w:val="24"/>
          <w14:ligatures w14:val="none"/>
        </w:rPr>
        <w:br/>
        <w:t>大規模事業の環境影響を事前に調査・予測・評価し、配慮を求める法律である。</w:t>
      </w:r>
    </w:p>
    <w:p w14:paraId="229F2A61" w14:textId="77777777" w:rsidR="00767270" w:rsidRPr="00767270" w:rsidRDefault="00767270" w:rsidP="0076727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・スクリーニング</w:t>
      </w:r>
      <w:r w:rsidRPr="00767270">
        <w:rPr>
          <w:rFonts w:ascii="ＭＳ Ｐゴシック" w:eastAsia="ＭＳ Ｐゴシック" w:hAnsi="ＭＳ Ｐゴシック" w:cs="ＭＳ Ｐゴシック"/>
          <w:kern w:val="0"/>
          <w:sz w:val="24"/>
          <w:szCs w:val="24"/>
          <w14:ligatures w14:val="none"/>
        </w:rPr>
        <w:br/>
        <w:t>環境アセスの対象事業かどうかを判定する手続である。</w:t>
      </w:r>
    </w:p>
    <w:p w14:paraId="4F298468" w14:textId="77777777" w:rsidR="00767270" w:rsidRPr="00767270" w:rsidRDefault="00767270" w:rsidP="0076727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lastRenderedPageBreak/>
        <w:t>・スコーピング</w:t>
      </w:r>
      <w:r w:rsidRPr="00767270">
        <w:rPr>
          <w:rFonts w:ascii="ＭＳ Ｐゴシック" w:eastAsia="ＭＳ Ｐゴシック" w:hAnsi="ＭＳ Ｐゴシック" w:cs="ＭＳ Ｐゴシック"/>
          <w:kern w:val="0"/>
          <w:sz w:val="24"/>
          <w:szCs w:val="24"/>
          <w14:ligatures w14:val="none"/>
        </w:rPr>
        <w:br/>
        <w:t>調査・予測・評価の範囲や項目を絞り込む手続である。</w:t>
      </w:r>
    </w:p>
    <w:p w14:paraId="06C97A54" w14:textId="77777777" w:rsidR="00767270" w:rsidRPr="00767270" w:rsidRDefault="00767270" w:rsidP="00767270">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・戦略的環境アセスメント</w:t>
      </w:r>
      <w:r w:rsidRPr="00767270">
        <w:rPr>
          <w:rFonts w:ascii="ＭＳ Ｐゴシック" w:eastAsia="ＭＳ Ｐゴシック" w:hAnsi="ＭＳ Ｐゴシック" w:cs="ＭＳ Ｐゴシック"/>
          <w:kern w:val="0"/>
          <w:sz w:val="24"/>
          <w:szCs w:val="24"/>
          <w14:ligatures w14:val="none"/>
        </w:rPr>
        <w:br/>
        <w:t>事業段階より上流の政策・計画段階で環境配慮を行う手法である。</w:t>
      </w:r>
    </w:p>
    <w:p w14:paraId="7A66953F"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・合意的手法</w:t>
      </w:r>
      <w:r w:rsidRPr="00767270">
        <w:rPr>
          <w:rFonts w:ascii="ＭＳ Ｐゴシック" w:eastAsia="ＭＳ Ｐゴシック" w:hAnsi="ＭＳ Ｐゴシック" w:cs="ＭＳ Ｐゴシック"/>
          <w:kern w:val="0"/>
          <w:sz w:val="24"/>
          <w:szCs w:val="24"/>
          <w14:ligatures w14:val="none"/>
        </w:rPr>
        <w:br/>
        <w:t>関係者の合意形成を通じて環境対策を進める手法である。</w:t>
      </w:r>
    </w:p>
    <w:p w14:paraId="4C787C96"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・自主的取組手法</w:t>
      </w:r>
      <w:r w:rsidRPr="00767270">
        <w:rPr>
          <w:rFonts w:ascii="ＭＳ Ｐゴシック" w:eastAsia="ＭＳ Ｐゴシック" w:hAnsi="ＭＳ Ｐゴシック" w:cs="ＭＳ Ｐゴシック"/>
          <w:kern w:val="0"/>
          <w:sz w:val="24"/>
          <w:szCs w:val="24"/>
          <w14:ligatures w14:val="none"/>
        </w:rPr>
        <w:br/>
        <w:t>企業等が自主的に目標設定・改善を行い環境負荷低減を図る手法である。</w:t>
      </w:r>
    </w:p>
    <w:p w14:paraId="45505325"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・バックキャスティング</w:t>
      </w:r>
      <w:r w:rsidRPr="00767270">
        <w:rPr>
          <w:rFonts w:ascii="ＭＳ Ｐゴシック" w:eastAsia="ＭＳ Ｐゴシック" w:hAnsi="ＭＳ Ｐゴシック" w:cs="ＭＳ Ｐゴシック"/>
          <w:kern w:val="0"/>
          <w:sz w:val="24"/>
          <w:szCs w:val="24"/>
          <w14:ligatures w14:val="none"/>
        </w:rPr>
        <w:br/>
        <w:t>望ましい将来像から逆算して、現在取るべき施策を設計する思考法である。</w:t>
      </w:r>
    </w:p>
    <w:p w14:paraId="35928550"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・ライフサイクルアセスメント</w:t>
      </w:r>
      <w:r w:rsidRPr="00767270">
        <w:rPr>
          <w:rFonts w:ascii="ＭＳ Ｐゴシック" w:eastAsia="ＭＳ Ｐゴシック" w:hAnsi="ＭＳ Ｐゴシック" w:cs="ＭＳ Ｐゴシック"/>
          <w:kern w:val="0"/>
          <w:sz w:val="24"/>
          <w:szCs w:val="24"/>
          <w14:ligatures w14:val="none"/>
        </w:rPr>
        <w:br/>
        <w:t>資源採取から廃棄までの環境負荷を定量的に評価する手法である。</w:t>
      </w:r>
    </w:p>
    <w:p w14:paraId="511123DB" w14:textId="77777777" w:rsidR="00767270" w:rsidRPr="00767270" w:rsidRDefault="00767270" w:rsidP="00767270">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・環境教育</w:t>
      </w:r>
      <w:r w:rsidRPr="00767270">
        <w:rPr>
          <w:rFonts w:ascii="ＭＳ Ｐゴシック" w:eastAsia="ＭＳ Ｐゴシック" w:hAnsi="ＭＳ Ｐゴシック" w:cs="ＭＳ Ｐゴシック"/>
          <w:kern w:val="0"/>
          <w:sz w:val="24"/>
          <w:szCs w:val="24"/>
          <w14:ligatures w14:val="none"/>
        </w:rPr>
        <w:br/>
        <w:t>環境問題への理解を深め、行動につなげるための教育である。</w:t>
      </w:r>
    </w:p>
    <w:p w14:paraId="19996193" w14:textId="77777777" w:rsidR="00767270" w:rsidRPr="00767270" w:rsidRDefault="00767270" w:rsidP="00767270">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767270">
        <w:rPr>
          <w:rFonts w:ascii="ＭＳ Ｐゴシック" w:eastAsia="ＭＳ Ｐゴシック" w:hAnsi="ＭＳ Ｐゴシック" w:cs="ＭＳ Ｐゴシック"/>
          <w:b/>
          <w:bCs/>
          <w:kern w:val="0"/>
          <w:sz w:val="24"/>
          <w:szCs w:val="24"/>
          <w14:ligatures w14:val="none"/>
        </w:rPr>
        <w:t>・持続可能な開発のための教育（ESD）</w:t>
      </w:r>
      <w:r w:rsidRPr="00767270">
        <w:rPr>
          <w:rFonts w:ascii="ＭＳ Ｐゴシック" w:eastAsia="ＭＳ Ｐゴシック" w:hAnsi="ＭＳ Ｐゴシック" w:cs="ＭＳ Ｐゴシック"/>
          <w:kern w:val="0"/>
          <w:sz w:val="24"/>
          <w:szCs w:val="24"/>
          <w14:ligatures w14:val="none"/>
        </w:rPr>
        <w:br/>
        <w:t>持続可能な社会の担い手を育成する教育である。</w:t>
      </w:r>
    </w:p>
    <w:p w14:paraId="2F3B9846" w14:textId="7D43AB7B" w:rsidR="00767270" w:rsidRPr="000712E3" w:rsidRDefault="00767270" w:rsidP="009B13C4">
      <w:pPr>
        <w:pStyle w:val="2"/>
        <w:rPr>
          <w:rFonts w:ascii="ＭＳ Ｐゴシック" w:eastAsia="ＭＳ Ｐゴシック" w:hAnsi="ＭＳ Ｐゴシック"/>
          <w:sz w:val="24"/>
          <w:szCs w:val="24"/>
        </w:rPr>
      </w:pPr>
      <w:r w:rsidRPr="000712E3">
        <w:rPr>
          <w:rFonts w:ascii="ＭＳ Ｐゴシック" w:eastAsia="ＭＳ Ｐゴシック" w:hAnsi="ＭＳ Ｐゴシック"/>
          <w:sz w:val="24"/>
          <w:szCs w:val="24"/>
          <w:highlight w:val="green"/>
        </w:rPr>
        <w:t>６．４ 組織の社会的責任と環境管理活動</w:t>
      </w:r>
    </w:p>
    <w:p w14:paraId="4804A5AB" w14:textId="77777777" w:rsidR="005079F4" w:rsidRPr="005079F4" w:rsidRDefault="005079F4" w:rsidP="005079F4">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・公害防止管理者</w:t>
      </w:r>
      <w:r w:rsidRPr="005079F4">
        <w:rPr>
          <w:rFonts w:ascii="ＭＳ Ｐゴシック" w:eastAsia="ＭＳ Ｐゴシック" w:hAnsi="ＭＳ Ｐゴシック" w:cs="ＭＳ Ｐゴシック"/>
          <w:kern w:val="0"/>
          <w:sz w:val="24"/>
          <w:szCs w:val="24"/>
          <w14:ligatures w14:val="none"/>
        </w:rPr>
        <w:br/>
        <w:t>公害発生施設において、公害防止の技術的管理を担う国家資格者である。</w:t>
      </w:r>
    </w:p>
    <w:p w14:paraId="755466C3" w14:textId="77777777" w:rsidR="005079F4" w:rsidRPr="005079F4" w:rsidRDefault="005079F4" w:rsidP="005079F4">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・社会的責任（SR）</w:t>
      </w:r>
      <w:r w:rsidRPr="005079F4">
        <w:rPr>
          <w:rFonts w:ascii="ＭＳ Ｐゴシック" w:eastAsia="ＭＳ Ｐゴシック" w:hAnsi="ＭＳ Ｐゴシック" w:cs="ＭＳ Ｐゴシック"/>
          <w:kern w:val="0"/>
          <w:sz w:val="24"/>
          <w:szCs w:val="24"/>
          <w14:ligatures w14:val="none"/>
        </w:rPr>
        <w:br/>
        <w:t>組織や個人が社会や環境に及ぼす影響に対して負う責任である。</w:t>
      </w:r>
    </w:p>
    <w:p w14:paraId="41F73848"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・CSR（組織の社会的責任）</w:t>
      </w:r>
      <w:r w:rsidRPr="005079F4">
        <w:rPr>
          <w:rFonts w:ascii="ＭＳ Ｐゴシック" w:eastAsia="ＭＳ Ｐゴシック" w:hAnsi="ＭＳ Ｐゴシック" w:cs="ＭＳ Ｐゴシック"/>
          <w:kern w:val="0"/>
          <w:sz w:val="24"/>
          <w:szCs w:val="24"/>
          <w14:ligatures w14:val="none"/>
        </w:rPr>
        <w:br/>
        <w:t>企業が利益追求だけでなく、環境・社会・倫理に配慮した経営を行う考え方である。</w:t>
      </w:r>
    </w:p>
    <w:p w14:paraId="4436FC4C"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・CSV（共通価値創造）</w:t>
      </w:r>
      <w:r w:rsidRPr="005079F4">
        <w:rPr>
          <w:rFonts w:ascii="ＭＳ Ｐゴシック" w:eastAsia="ＭＳ Ｐゴシック" w:hAnsi="ＭＳ Ｐゴシック" w:cs="ＭＳ Ｐゴシック"/>
          <w:kern w:val="0"/>
          <w:sz w:val="24"/>
          <w:szCs w:val="24"/>
          <w14:ligatures w14:val="none"/>
        </w:rPr>
        <w:br/>
        <w:t>社会課題の解決と企業の経済的価値創出を同時に実現する経営概念である。</w:t>
      </w:r>
    </w:p>
    <w:p w14:paraId="0C79B6CB"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・社会的責任投資（SRI）</w:t>
      </w:r>
      <w:r w:rsidRPr="005079F4">
        <w:rPr>
          <w:rFonts w:ascii="ＭＳ Ｐゴシック" w:eastAsia="ＭＳ Ｐゴシック" w:hAnsi="ＭＳ Ｐゴシック" w:cs="ＭＳ Ｐゴシック"/>
          <w:kern w:val="0"/>
          <w:sz w:val="24"/>
          <w:szCs w:val="24"/>
          <w14:ligatures w14:val="none"/>
        </w:rPr>
        <w:br/>
        <w:t>財務情報に加え、環境・社会・倫理面を考慮した投資である。</w:t>
      </w:r>
    </w:p>
    <w:p w14:paraId="346652A7"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lastRenderedPageBreak/>
        <w:t>・ESG投資・ESG金融</w:t>
      </w:r>
      <w:r w:rsidRPr="005079F4">
        <w:rPr>
          <w:rFonts w:ascii="ＭＳ Ｐゴシック" w:eastAsia="ＭＳ Ｐゴシック" w:hAnsi="ＭＳ Ｐゴシック" w:cs="ＭＳ Ｐゴシック"/>
          <w:kern w:val="0"/>
          <w:sz w:val="24"/>
          <w:szCs w:val="24"/>
          <w14:ligatures w14:val="none"/>
        </w:rPr>
        <w:br/>
        <w:t>環境・社会・ガバナンスを重視して企業評価・投融資を行う手法である。</w:t>
      </w:r>
    </w:p>
    <w:p w14:paraId="547DA064"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・グリーンボンド</w:t>
      </w:r>
      <w:r w:rsidRPr="005079F4">
        <w:rPr>
          <w:rFonts w:ascii="ＭＳ Ｐゴシック" w:eastAsia="ＭＳ Ｐゴシック" w:hAnsi="ＭＳ Ｐゴシック" w:cs="ＭＳ Ｐゴシック"/>
          <w:kern w:val="0"/>
          <w:sz w:val="24"/>
          <w:szCs w:val="24"/>
          <w14:ligatures w14:val="none"/>
        </w:rPr>
        <w:br/>
        <w:t>環境改善効果を目的とした事業に資金を充てるための債券である。</w:t>
      </w:r>
    </w:p>
    <w:p w14:paraId="727F005B" w14:textId="6031F7A8" w:rsidR="005079F4" w:rsidRPr="005079F4" w:rsidRDefault="005079F4" w:rsidP="000712E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・TCFD提言</w:t>
      </w:r>
      <w:r w:rsidRPr="005079F4">
        <w:rPr>
          <w:rFonts w:ascii="ＭＳ Ｐゴシック" w:eastAsia="ＭＳ Ｐゴシック" w:hAnsi="ＭＳ Ｐゴシック" w:cs="ＭＳ Ｐゴシック"/>
          <w:kern w:val="0"/>
          <w:sz w:val="24"/>
          <w:szCs w:val="24"/>
          <w14:ligatures w14:val="none"/>
        </w:rPr>
        <w:br/>
        <w:t>気候変動リスクと機会の情報開示を求める国際的枠組である。</w:t>
      </w:r>
      <w:r w:rsidR="000712E3" w:rsidRPr="000712E3">
        <w:rPr>
          <w:rFonts w:ascii="ＭＳ Ｐゴシック" w:eastAsia="ＭＳ Ｐゴシック" w:hAnsi="ＭＳ Ｐゴシック" w:cs="ＭＳ Ｐゴシック"/>
          <w:kern w:val="0"/>
          <w:sz w:val="24"/>
          <w:szCs w:val="24"/>
          <w14:ligatures w14:val="none"/>
        </w:rPr>
        <w:t>Task Force on Climate-related Financial Disclosures</w:t>
      </w:r>
      <w:r w:rsidR="000712E3">
        <w:rPr>
          <w:rFonts w:ascii="ＭＳ Ｐゴシック" w:eastAsia="ＭＳ Ｐゴシック" w:hAnsi="ＭＳ Ｐゴシック" w:cs="ＭＳ Ｐゴシック" w:hint="eastAsia"/>
          <w:kern w:val="0"/>
          <w:sz w:val="24"/>
          <w:szCs w:val="24"/>
          <w14:ligatures w14:val="none"/>
        </w:rPr>
        <w:t>の略。</w:t>
      </w:r>
    </w:p>
    <w:p w14:paraId="0D3D8FB5" w14:textId="67002BB8" w:rsidR="005079F4" w:rsidRPr="005079F4" w:rsidRDefault="005079F4" w:rsidP="000712E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・TNFD提言</w:t>
      </w:r>
      <w:r w:rsidRPr="005079F4">
        <w:rPr>
          <w:rFonts w:ascii="ＭＳ Ｐゴシック" w:eastAsia="ＭＳ Ｐゴシック" w:hAnsi="ＭＳ Ｐゴシック" w:cs="ＭＳ Ｐゴシック"/>
          <w:kern w:val="0"/>
          <w:sz w:val="24"/>
          <w:szCs w:val="24"/>
          <w14:ligatures w14:val="none"/>
        </w:rPr>
        <w:br/>
        <w:t>自然資本・生物多様性に関するリスクと機会の開示を促す枠組である。</w:t>
      </w:r>
      <w:r w:rsidR="000712E3" w:rsidRPr="000712E3">
        <w:rPr>
          <w:rFonts w:ascii="ＭＳ Ｐゴシック" w:eastAsia="ＭＳ Ｐゴシック" w:hAnsi="ＭＳ Ｐゴシック" w:cs="ＭＳ Ｐゴシック"/>
          <w:kern w:val="0"/>
          <w:sz w:val="24"/>
          <w:szCs w:val="24"/>
          <w14:ligatures w14:val="none"/>
        </w:rPr>
        <w:t>Taskforce on Nature-related Financial Disclosures</w:t>
      </w:r>
      <w:r w:rsidR="000712E3">
        <w:rPr>
          <w:rFonts w:ascii="ＭＳ Ｐゴシック" w:eastAsia="ＭＳ Ｐゴシック" w:hAnsi="ＭＳ Ｐゴシック" w:cs="ＭＳ Ｐゴシック" w:hint="eastAsia"/>
          <w:kern w:val="0"/>
          <w:sz w:val="24"/>
          <w:szCs w:val="24"/>
          <w14:ligatures w14:val="none"/>
        </w:rPr>
        <w:t>の略。</w:t>
      </w:r>
    </w:p>
    <w:p w14:paraId="0DBED4EB" w14:textId="77777777" w:rsid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・CDP・SBT・RE100</w:t>
      </w:r>
      <w:r w:rsidRPr="005079F4">
        <w:rPr>
          <w:rFonts w:ascii="ＭＳ Ｐゴシック" w:eastAsia="ＭＳ Ｐゴシック" w:hAnsi="ＭＳ Ｐゴシック" w:cs="ＭＳ Ｐゴシック"/>
          <w:kern w:val="0"/>
          <w:sz w:val="24"/>
          <w:szCs w:val="24"/>
          <w14:ligatures w14:val="none"/>
        </w:rPr>
        <w:br/>
        <w:t>企業の環境行動を評価・促進する国際的イニシアティブである。</w:t>
      </w:r>
    </w:p>
    <w:p w14:paraId="32C906AE" w14:textId="65385CE7" w:rsidR="000712E3" w:rsidRPr="000712E3" w:rsidRDefault="000712E3" w:rsidP="000712E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CDP</w:t>
      </w:r>
      <w:r>
        <w:rPr>
          <w:rFonts w:ascii="ＭＳ Ｐゴシック" w:eastAsia="ＭＳ Ｐゴシック" w:hAnsi="ＭＳ Ｐゴシック" w:cs="ＭＳ Ｐゴシック"/>
          <w:kern w:val="0"/>
          <w:sz w:val="24"/>
          <w:szCs w:val="24"/>
          <w14:ligatures w14:val="none"/>
        </w:rPr>
        <w:t>(</w:t>
      </w:r>
      <w:r w:rsidRPr="000712E3">
        <w:rPr>
          <w:rFonts w:ascii="ＭＳ Ｐゴシック" w:eastAsia="ＭＳ Ｐゴシック" w:hAnsi="ＭＳ Ｐゴシック" w:cs="ＭＳ Ｐゴシック"/>
          <w:kern w:val="0"/>
          <w:sz w:val="24"/>
          <w:szCs w:val="24"/>
          <w14:ligatures w14:val="none"/>
        </w:rPr>
        <w:t>Carbon Disclosure Project</w:t>
      </w:r>
      <w:r>
        <w:rPr>
          <w:rFonts w:ascii="ＭＳ Ｐゴシック" w:eastAsia="ＭＳ Ｐゴシック" w:hAnsi="ＭＳ Ｐゴシック" w:cs="ＭＳ Ｐゴシック"/>
          <w:kern w:val="0"/>
          <w:sz w:val="24"/>
          <w:szCs w:val="24"/>
          <w14:ligatures w14:val="none"/>
        </w:rPr>
        <w:t>)</w:t>
      </w:r>
      <w:r>
        <w:rPr>
          <w:rFonts w:ascii="ＭＳ Ｐゴシック" w:eastAsia="ＭＳ Ｐゴシック" w:hAnsi="ＭＳ Ｐゴシック" w:cs="ＭＳ Ｐゴシック" w:hint="eastAsia"/>
          <w:kern w:val="0"/>
          <w:sz w:val="24"/>
          <w:szCs w:val="24"/>
          <w14:ligatures w14:val="none"/>
        </w:rPr>
        <w:t>：</w:t>
      </w:r>
      <w:r w:rsidRPr="000712E3">
        <w:rPr>
          <w:rFonts w:ascii="ＭＳ Ｐゴシック" w:eastAsia="ＭＳ Ｐゴシック" w:hAnsi="ＭＳ Ｐゴシック" w:cs="ＭＳ Ｐゴシック" w:hint="eastAsia"/>
          <w:kern w:val="0"/>
          <w:sz w:val="24"/>
          <w:szCs w:val="24"/>
          <w14:ligatures w14:val="none"/>
        </w:rPr>
        <w:t>企業が環境活動をどのように行っているかを評価し、投資家に情報を提供するための非営利団体</w:t>
      </w:r>
      <w:r>
        <w:rPr>
          <w:rFonts w:ascii="ＭＳ Ｐゴシック" w:eastAsia="ＭＳ Ｐゴシック" w:hAnsi="ＭＳ Ｐゴシック" w:cs="ＭＳ Ｐゴシック" w:hint="eastAsia"/>
          <w:kern w:val="0"/>
          <w:sz w:val="24"/>
          <w:szCs w:val="24"/>
          <w14:ligatures w14:val="none"/>
        </w:rPr>
        <w:t>。</w:t>
      </w:r>
    </w:p>
    <w:p w14:paraId="1ACD3943" w14:textId="50E811E2" w:rsidR="000712E3" w:rsidRPr="000712E3" w:rsidRDefault="000712E3" w:rsidP="000712E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SBT</w:t>
      </w:r>
      <w:r>
        <w:rPr>
          <w:rFonts w:ascii="ＭＳ Ｐゴシック" w:eastAsia="ＭＳ Ｐゴシック" w:hAnsi="ＭＳ Ｐゴシック" w:cs="ＭＳ Ｐゴシック"/>
          <w:kern w:val="0"/>
          <w:sz w:val="24"/>
          <w:szCs w:val="24"/>
          <w14:ligatures w14:val="none"/>
        </w:rPr>
        <w:t>(</w:t>
      </w:r>
      <w:r w:rsidRPr="000712E3">
        <w:rPr>
          <w:rFonts w:ascii="ＭＳ Ｐゴシック" w:eastAsia="ＭＳ Ｐゴシック" w:hAnsi="ＭＳ Ｐゴシック" w:cs="ＭＳ Ｐゴシック"/>
          <w:kern w:val="0"/>
          <w:sz w:val="24"/>
          <w:szCs w:val="24"/>
          <w14:ligatures w14:val="none"/>
        </w:rPr>
        <w:t>Science Based Targets</w:t>
      </w:r>
      <w:r>
        <w:rPr>
          <w:rFonts w:ascii="ＭＳ Ｐゴシック" w:eastAsia="ＭＳ Ｐゴシック" w:hAnsi="ＭＳ Ｐゴシック" w:cs="ＭＳ Ｐゴシック"/>
          <w:kern w:val="0"/>
          <w:sz w:val="24"/>
          <w:szCs w:val="24"/>
          <w14:ligatures w14:val="none"/>
        </w:rPr>
        <w:t>)</w:t>
      </w:r>
      <w:r>
        <w:rPr>
          <w:rFonts w:ascii="ＭＳ Ｐゴシック" w:eastAsia="ＭＳ Ｐゴシック" w:hAnsi="ＭＳ Ｐゴシック" w:cs="ＭＳ Ｐゴシック" w:hint="eastAsia"/>
          <w:kern w:val="0"/>
          <w:sz w:val="24"/>
          <w:szCs w:val="24"/>
          <w14:ligatures w14:val="none"/>
        </w:rPr>
        <w:t>：</w:t>
      </w:r>
      <w:r w:rsidRPr="000712E3">
        <w:rPr>
          <w:rFonts w:ascii="ＭＳ Ｐゴシック" w:eastAsia="ＭＳ Ｐゴシック" w:hAnsi="ＭＳ Ｐゴシック" w:cs="ＭＳ Ｐゴシック" w:hint="eastAsia"/>
          <w:kern w:val="0"/>
          <w:sz w:val="24"/>
          <w:szCs w:val="24"/>
          <w14:ligatures w14:val="none"/>
        </w:rPr>
        <w:t>企業がパリ協定に基づく温室効果ガス排出削減目標を設定するための国際的な</w:t>
      </w:r>
      <w:r w:rsidRPr="000712E3">
        <w:rPr>
          <w:rFonts w:ascii="ＭＳ Ｐゴシック" w:eastAsia="ＭＳ Ｐゴシック" w:hAnsi="ＭＳ Ｐゴシック" w:cs="ＭＳ Ｐゴシック" w:hint="eastAsia"/>
          <w:kern w:val="0"/>
          <w:sz w:val="24"/>
          <w:szCs w:val="24"/>
          <w14:ligatures w14:val="none"/>
        </w:rPr>
        <w:t>イニシアティブ</w:t>
      </w:r>
      <w:r>
        <w:rPr>
          <w:rFonts w:ascii="ＭＳ Ｐゴシック" w:eastAsia="ＭＳ Ｐゴシック" w:hAnsi="ＭＳ Ｐゴシック" w:cs="ＭＳ Ｐゴシック" w:hint="eastAsia"/>
          <w:kern w:val="0"/>
          <w:sz w:val="24"/>
          <w:szCs w:val="24"/>
          <w14:ligatures w14:val="none"/>
        </w:rPr>
        <w:t>。</w:t>
      </w:r>
    </w:p>
    <w:p w14:paraId="0B6E4F45" w14:textId="310A7449" w:rsidR="000712E3" w:rsidRPr="005079F4" w:rsidRDefault="000712E3" w:rsidP="000712E3">
      <w:pPr>
        <w:widowControl/>
        <w:spacing w:before="100" w:beforeAutospacing="1" w:after="100" w:afterAutospacing="1"/>
        <w:ind w:leftChars="100" w:left="210"/>
        <w:jc w:val="left"/>
        <w:rPr>
          <w:rFonts w:ascii="ＭＳ Ｐゴシック" w:eastAsia="ＭＳ Ｐゴシック" w:hAnsi="ＭＳ Ｐゴシック" w:cs="ＭＳ Ｐゴシック" w:hint="eastAsia"/>
          <w:kern w:val="0"/>
          <w:sz w:val="24"/>
          <w:szCs w:val="24"/>
          <w14:ligatures w14:val="none"/>
        </w:rPr>
      </w:pPr>
      <w:r w:rsidRPr="000712E3">
        <w:rPr>
          <w:rFonts w:ascii="ＭＳ Ｐゴシック" w:eastAsia="ＭＳ Ｐゴシック" w:hAnsi="ＭＳ Ｐゴシック" w:cs="ＭＳ Ｐゴシック"/>
          <w:kern w:val="0"/>
          <w:sz w:val="24"/>
          <w:szCs w:val="24"/>
          <w14:ligatures w14:val="none"/>
        </w:rPr>
        <w:t>RE100</w:t>
      </w:r>
      <w:r>
        <w:rPr>
          <w:rFonts w:ascii="ＭＳ Ｐゴシック" w:eastAsia="ＭＳ Ｐゴシック" w:hAnsi="ＭＳ Ｐゴシック" w:cs="ＭＳ Ｐゴシック"/>
          <w:kern w:val="0"/>
          <w:sz w:val="24"/>
          <w:szCs w:val="24"/>
          <w14:ligatures w14:val="none"/>
        </w:rPr>
        <w:t>(</w:t>
      </w:r>
      <w:r w:rsidRPr="000712E3">
        <w:rPr>
          <w:rFonts w:ascii="ＭＳ Ｐゴシック" w:eastAsia="ＭＳ Ｐゴシック" w:hAnsi="ＭＳ Ｐゴシック" w:cs="ＭＳ Ｐゴシック"/>
          <w:kern w:val="0"/>
          <w:sz w:val="24"/>
          <w:szCs w:val="24"/>
          <w14:ligatures w14:val="none"/>
        </w:rPr>
        <w:t>Renewable Energy 100%</w:t>
      </w:r>
      <w:r>
        <w:rPr>
          <w:rFonts w:ascii="ＭＳ Ｐゴシック" w:eastAsia="ＭＳ Ｐゴシック" w:hAnsi="ＭＳ Ｐゴシック" w:cs="ＭＳ Ｐゴシック"/>
          <w:kern w:val="0"/>
          <w:sz w:val="24"/>
          <w:szCs w:val="24"/>
          <w14:ligatures w14:val="none"/>
        </w:rPr>
        <w:t>)</w:t>
      </w:r>
      <w:r>
        <w:rPr>
          <w:rFonts w:ascii="ＭＳ Ｐゴシック" w:eastAsia="ＭＳ Ｐゴシック" w:hAnsi="ＭＳ Ｐゴシック" w:cs="ＭＳ Ｐゴシック" w:hint="eastAsia"/>
          <w:kern w:val="0"/>
          <w:sz w:val="24"/>
          <w:szCs w:val="24"/>
          <w14:ligatures w14:val="none"/>
        </w:rPr>
        <w:t>：</w:t>
      </w:r>
      <w:r w:rsidRPr="000712E3">
        <w:rPr>
          <w:rFonts w:ascii="ＭＳ Ｐゴシック" w:eastAsia="ＭＳ Ｐゴシック" w:hAnsi="ＭＳ Ｐゴシック" w:cs="ＭＳ Ｐゴシック"/>
          <w:kern w:val="0"/>
          <w:sz w:val="24"/>
          <w:szCs w:val="24"/>
          <w14:ligatures w14:val="none"/>
        </w:rPr>
        <w:t>は、企業が事業活動で使用する電力を100％再生可能エネルギーで賄うことを目指す国際的な</w:t>
      </w:r>
      <w:r w:rsidRPr="000712E3">
        <w:rPr>
          <w:rFonts w:ascii="ＭＳ Ｐゴシック" w:eastAsia="ＭＳ Ｐゴシック" w:hAnsi="ＭＳ Ｐゴシック" w:cs="ＭＳ Ｐゴシック" w:hint="eastAsia"/>
          <w:kern w:val="0"/>
          <w:sz w:val="24"/>
          <w:szCs w:val="24"/>
          <w14:ligatures w14:val="none"/>
        </w:rPr>
        <w:t>イニシアティブ</w:t>
      </w:r>
      <w:r>
        <w:rPr>
          <w:rFonts w:ascii="ＭＳ Ｐゴシック" w:eastAsia="ＭＳ Ｐゴシック" w:hAnsi="ＭＳ Ｐゴシック" w:cs="ＭＳ Ｐゴシック" w:hint="eastAsia"/>
          <w:kern w:val="0"/>
          <w:sz w:val="24"/>
          <w:szCs w:val="24"/>
          <w14:ligatures w14:val="none"/>
        </w:rPr>
        <w:t>。</w:t>
      </w:r>
    </w:p>
    <w:p w14:paraId="6CFAFDC1"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・グローバル・コンパクト</w:t>
      </w:r>
      <w:r w:rsidRPr="005079F4">
        <w:rPr>
          <w:rFonts w:ascii="ＭＳ Ｐゴシック" w:eastAsia="ＭＳ Ｐゴシック" w:hAnsi="ＭＳ Ｐゴシック" w:cs="ＭＳ Ｐゴシック"/>
          <w:kern w:val="0"/>
          <w:sz w:val="24"/>
          <w:szCs w:val="24"/>
          <w14:ligatures w14:val="none"/>
        </w:rPr>
        <w:br/>
        <w:t>人権・労働・環境・腐敗防止に関する国連主導の原則である。</w:t>
      </w:r>
    </w:p>
    <w:p w14:paraId="73E5D2C4"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・ISO 14000シリーズ</w:t>
      </w:r>
      <w:r w:rsidRPr="005079F4">
        <w:rPr>
          <w:rFonts w:ascii="ＭＳ Ｐゴシック" w:eastAsia="ＭＳ Ｐゴシック" w:hAnsi="ＭＳ Ｐゴシック" w:cs="ＭＳ Ｐゴシック"/>
          <w:kern w:val="0"/>
          <w:sz w:val="24"/>
          <w:szCs w:val="24"/>
          <w14:ligatures w14:val="none"/>
        </w:rPr>
        <w:br/>
        <w:t>環境マネジメントに関する国際規格群である。</w:t>
      </w:r>
    </w:p>
    <w:p w14:paraId="52D39A92" w14:textId="77777777" w:rsidR="005079F4" w:rsidRPr="005079F4" w:rsidRDefault="005079F4" w:rsidP="005079F4">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・環境マネジメントシステム（EMS）</w:t>
      </w:r>
      <w:r w:rsidRPr="005079F4">
        <w:rPr>
          <w:rFonts w:ascii="ＭＳ Ｐゴシック" w:eastAsia="ＭＳ Ｐゴシック" w:hAnsi="ＭＳ Ｐゴシック" w:cs="ＭＳ Ｐゴシック"/>
          <w:kern w:val="0"/>
          <w:sz w:val="24"/>
          <w:szCs w:val="24"/>
          <w14:ligatures w14:val="none"/>
        </w:rPr>
        <w:br/>
        <w:t>組織が環境負荷低減を計画的・継続的に管理する仕組みである。</w:t>
      </w:r>
    </w:p>
    <w:p w14:paraId="1ADDA623" w14:textId="77777777" w:rsidR="005079F4" w:rsidRPr="005079F4" w:rsidRDefault="005079F4" w:rsidP="005079F4">
      <w:pPr>
        <w:widowControl/>
        <w:spacing w:before="100" w:beforeAutospacing="1" w:after="100" w:afterAutospacing="1"/>
        <w:ind w:leftChars="200" w:left="42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・PDCAサイクル</w:t>
      </w:r>
      <w:r w:rsidRPr="005079F4">
        <w:rPr>
          <w:rFonts w:ascii="ＭＳ Ｐゴシック" w:eastAsia="ＭＳ Ｐゴシック" w:hAnsi="ＭＳ Ｐゴシック" w:cs="ＭＳ Ｐゴシック"/>
          <w:kern w:val="0"/>
          <w:sz w:val="24"/>
          <w:szCs w:val="24"/>
          <w14:ligatures w14:val="none"/>
        </w:rPr>
        <w:br/>
        <w:t>計画・実行・評価・改善を繰り返す管理手法である。</w:t>
      </w:r>
    </w:p>
    <w:p w14:paraId="443B510D"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・エコアクション21</w:t>
      </w:r>
      <w:r w:rsidRPr="005079F4">
        <w:rPr>
          <w:rFonts w:ascii="ＭＳ Ｐゴシック" w:eastAsia="ＭＳ Ｐゴシック" w:hAnsi="ＭＳ Ｐゴシック" w:cs="ＭＳ Ｐゴシック"/>
          <w:kern w:val="0"/>
          <w:sz w:val="24"/>
          <w:szCs w:val="24"/>
          <w14:ligatures w14:val="none"/>
        </w:rPr>
        <w:br/>
        <w:t>中小事業者向けの日本独自の環境マネジメント制度である。</w:t>
      </w:r>
    </w:p>
    <w:p w14:paraId="32A12C60"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lastRenderedPageBreak/>
        <w:t>・ISO 26000</w:t>
      </w:r>
      <w:r w:rsidRPr="005079F4">
        <w:rPr>
          <w:rFonts w:ascii="ＭＳ Ｐゴシック" w:eastAsia="ＭＳ Ｐゴシック" w:hAnsi="ＭＳ Ｐゴシック" w:cs="ＭＳ Ｐゴシック"/>
          <w:kern w:val="0"/>
          <w:sz w:val="24"/>
          <w:szCs w:val="24"/>
          <w14:ligatures w14:val="none"/>
        </w:rPr>
        <w:br/>
        <w:t>社会的責任に関する国際的ガイダンス規格である。</w:t>
      </w:r>
    </w:p>
    <w:p w14:paraId="6C3031BE" w14:textId="77777777" w:rsidR="005079F4" w:rsidRPr="005079F4" w:rsidRDefault="005079F4" w:rsidP="005079F4">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・バイオエコノミー</w:t>
      </w:r>
      <w:r w:rsidRPr="005079F4">
        <w:rPr>
          <w:rFonts w:ascii="ＭＳ Ｐゴシック" w:eastAsia="ＭＳ Ｐゴシック" w:hAnsi="ＭＳ Ｐゴシック" w:cs="ＭＳ Ｐゴシック"/>
          <w:kern w:val="0"/>
          <w:sz w:val="24"/>
          <w:szCs w:val="24"/>
          <w14:ligatures w14:val="none"/>
        </w:rPr>
        <w:br/>
        <w:t>生物資源やバイオ技術を活用した持続可能な経済体系である。</w:t>
      </w:r>
    </w:p>
    <w:p w14:paraId="0FF1422F" w14:textId="77777777" w:rsidR="005079F4" w:rsidRPr="005079F4" w:rsidRDefault="005079F4" w:rsidP="005079F4">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・環境適合設計</w:t>
      </w:r>
      <w:r w:rsidRPr="005079F4">
        <w:rPr>
          <w:rFonts w:ascii="ＭＳ Ｐゴシック" w:eastAsia="ＭＳ Ｐゴシック" w:hAnsi="ＭＳ Ｐゴシック" w:cs="ＭＳ Ｐゴシック"/>
          <w:kern w:val="0"/>
          <w:sz w:val="24"/>
          <w:szCs w:val="24"/>
          <w14:ligatures w14:val="none"/>
        </w:rPr>
        <w:br/>
        <w:t>製品の設計段階から環境負荷低減を考慮する設計手法である。</w:t>
      </w:r>
    </w:p>
    <w:p w14:paraId="3584B7CD" w14:textId="77777777" w:rsidR="005079F4" w:rsidRPr="005079F4" w:rsidRDefault="005079F4" w:rsidP="005079F4">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・環境会計</w:t>
      </w:r>
      <w:r w:rsidRPr="005079F4">
        <w:rPr>
          <w:rFonts w:ascii="ＭＳ Ｐゴシック" w:eastAsia="ＭＳ Ｐゴシック" w:hAnsi="ＭＳ Ｐゴシック" w:cs="ＭＳ Ｐゴシック"/>
          <w:kern w:val="0"/>
          <w:sz w:val="24"/>
          <w:szCs w:val="24"/>
          <w14:ligatures w14:val="none"/>
        </w:rPr>
        <w:br/>
        <w:t>環境保全活動のコストと効果を定量的に把握する会計手法である。</w:t>
      </w:r>
    </w:p>
    <w:p w14:paraId="3F8C0C30" w14:textId="77777777" w:rsidR="005079F4" w:rsidRPr="005079F4" w:rsidRDefault="005079F4" w:rsidP="005079F4">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・環境コミュニケーション</w:t>
      </w:r>
      <w:r w:rsidRPr="005079F4">
        <w:rPr>
          <w:rFonts w:ascii="ＭＳ Ｐゴシック" w:eastAsia="ＭＳ Ｐゴシック" w:hAnsi="ＭＳ Ｐゴシック" w:cs="ＭＳ Ｐゴシック"/>
          <w:kern w:val="0"/>
          <w:sz w:val="24"/>
          <w:szCs w:val="24"/>
          <w14:ligatures w14:val="none"/>
        </w:rPr>
        <w:br/>
        <w:t>環境情報をステークホルダーと共有し、相互理解を図る活動である。</w:t>
      </w:r>
    </w:p>
    <w:p w14:paraId="7ABC69AC" w14:textId="77777777" w:rsidR="005079F4" w:rsidRPr="005079F4" w:rsidRDefault="005079F4" w:rsidP="005079F4">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・統合報告書</w:t>
      </w:r>
      <w:r w:rsidRPr="005079F4">
        <w:rPr>
          <w:rFonts w:ascii="ＭＳ Ｐゴシック" w:eastAsia="ＭＳ Ｐゴシック" w:hAnsi="ＭＳ Ｐゴシック" w:cs="ＭＳ Ｐゴシック"/>
          <w:kern w:val="0"/>
          <w:sz w:val="24"/>
          <w:szCs w:val="24"/>
          <w14:ligatures w14:val="none"/>
        </w:rPr>
        <w:br/>
        <w:t>財務情報と非財務情報を統合して企業価値を説明する報告書である。</w:t>
      </w:r>
    </w:p>
    <w:p w14:paraId="292EDC54" w14:textId="77777777" w:rsidR="005079F4" w:rsidRPr="005079F4" w:rsidRDefault="005079F4" w:rsidP="005079F4">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079F4">
        <w:rPr>
          <w:rFonts w:ascii="ＭＳ Ｐゴシック" w:eastAsia="ＭＳ Ｐゴシック" w:hAnsi="ＭＳ Ｐゴシック" w:cs="ＭＳ Ｐゴシック"/>
          <w:b/>
          <w:bCs/>
          <w:kern w:val="0"/>
          <w:sz w:val="24"/>
          <w:szCs w:val="24"/>
          <w14:ligatures w14:val="none"/>
        </w:rPr>
        <w:t>・エシカル消費</w:t>
      </w:r>
      <w:r w:rsidRPr="005079F4">
        <w:rPr>
          <w:rFonts w:ascii="ＭＳ Ｐゴシック" w:eastAsia="ＭＳ Ｐゴシック" w:hAnsi="ＭＳ Ｐゴシック" w:cs="ＭＳ Ｐゴシック"/>
          <w:kern w:val="0"/>
          <w:sz w:val="24"/>
          <w:szCs w:val="24"/>
          <w14:ligatures w14:val="none"/>
        </w:rPr>
        <w:br/>
        <w:t>人・社会・環境に配慮した商品やサービスを選択する消費行動である。</w:t>
      </w:r>
    </w:p>
    <w:p w14:paraId="46EF6D67" w14:textId="77777777" w:rsidR="00767270" w:rsidRPr="000712E3" w:rsidRDefault="00767270" w:rsidP="00B74B99">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14:ligatures w14:val="none"/>
        </w:rPr>
      </w:pPr>
    </w:p>
    <w:sectPr w:rsidR="00767270" w:rsidRPr="000712E3" w:rsidSect="0093194F">
      <w:headerReference w:type="default" r:id="rId7"/>
      <w:footerReference w:type="default" r:id="rId8"/>
      <w:pgSz w:w="11906" w:h="16838"/>
      <w:pgMar w:top="1701"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DF33" w14:textId="77777777" w:rsidR="00AC46F4" w:rsidRDefault="00AC46F4" w:rsidP="00B8146E">
      <w:r>
        <w:separator/>
      </w:r>
    </w:p>
  </w:endnote>
  <w:endnote w:type="continuationSeparator" w:id="0">
    <w:p w14:paraId="2EEBB371" w14:textId="77777777" w:rsidR="00AC46F4" w:rsidRDefault="00AC46F4" w:rsidP="00B8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434772"/>
      <w:docPartObj>
        <w:docPartGallery w:val="Page Numbers (Bottom of Page)"/>
        <w:docPartUnique/>
      </w:docPartObj>
    </w:sdtPr>
    <w:sdtContent>
      <w:p w14:paraId="6571E67C" w14:textId="3A1E1A19" w:rsidR="0093194F" w:rsidRDefault="0093194F">
        <w:pPr>
          <w:pStyle w:val="a7"/>
          <w:jc w:val="center"/>
        </w:pPr>
        <w:r>
          <w:fldChar w:fldCharType="begin"/>
        </w:r>
        <w:r>
          <w:instrText>PAGE   \* MERGEFORMAT</w:instrText>
        </w:r>
        <w:r>
          <w:fldChar w:fldCharType="separate"/>
        </w:r>
        <w:r>
          <w:rPr>
            <w:lang w:val="ja-JP"/>
          </w:rPr>
          <w:t>2</w:t>
        </w:r>
        <w:r>
          <w:fldChar w:fldCharType="end"/>
        </w:r>
      </w:p>
    </w:sdtContent>
  </w:sdt>
  <w:p w14:paraId="4A018056" w14:textId="77777777" w:rsidR="0093194F" w:rsidRDefault="009319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D692" w14:textId="77777777" w:rsidR="00AC46F4" w:rsidRDefault="00AC46F4" w:rsidP="00B8146E">
      <w:r>
        <w:separator/>
      </w:r>
    </w:p>
  </w:footnote>
  <w:footnote w:type="continuationSeparator" w:id="0">
    <w:p w14:paraId="63C8B7B5" w14:textId="77777777" w:rsidR="00AC46F4" w:rsidRDefault="00AC46F4" w:rsidP="00B8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9607"/>
      <w:docPartObj>
        <w:docPartGallery w:val="Page Numbers (Top of Page)"/>
        <w:docPartUnique/>
      </w:docPartObj>
    </w:sdtPr>
    <w:sdtContent>
      <w:p w14:paraId="3E0D5C0C" w14:textId="77777777" w:rsidR="000712E3" w:rsidRDefault="000712E3">
        <w:pPr>
          <w:pStyle w:val="a5"/>
          <w:jc w:val="center"/>
        </w:pPr>
        <w:r w:rsidRPr="000712E3">
          <w:rPr>
            <w:rFonts w:hint="eastAsia"/>
          </w:rPr>
          <w:t>技術士第二次試験「総合技術監理部門」難関突破のための受験万全対策</w:t>
        </w:r>
        <w:r>
          <w:rPr>
            <w:rFonts w:hint="eastAsia"/>
          </w:rPr>
          <w:t>（第3版）</w:t>
        </w:r>
      </w:p>
      <w:p w14:paraId="63B3A026" w14:textId="526FC7B7" w:rsidR="0093194F" w:rsidRDefault="0093194F">
        <w:pPr>
          <w:pStyle w:val="a5"/>
          <w:jc w:val="center"/>
        </w:pPr>
        <w:r>
          <w:rPr>
            <w:rFonts w:hint="eastAsia"/>
          </w:rPr>
          <w:t>総合技術監理キーワード集</w:t>
        </w:r>
        <w:r w:rsidR="000712E3">
          <w:rPr>
            <w:rFonts w:hint="eastAsia"/>
          </w:rPr>
          <w:t xml:space="preserve">2026　</w:t>
        </w:r>
        <w:r>
          <w:rPr>
            <w:rFonts w:hint="eastAsia"/>
          </w:rPr>
          <w:t>キーワード</w:t>
        </w:r>
        <w:r w:rsidR="000712E3">
          <w:rPr>
            <w:rFonts w:hint="eastAsia"/>
          </w:rPr>
          <w:t>概要</w:t>
        </w:r>
        <w:r>
          <w:rPr>
            <w:rFonts w:hint="eastAsia"/>
          </w:rPr>
          <w:t>解説資料</w:t>
        </w:r>
      </w:p>
    </w:sdtContent>
  </w:sdt>
  <w:p w14:paraId="2BF9666A" w14:textId="77777777" w:rsidR="0093194F" w:rsidRDefault="009319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6BE"/>
    <w:multiLevelType w:val="multilevel"/>
    <w:tmpl w:val="BB9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D1A1D"/>
    <w:multiLevelType w:val="multilevel"/>
    <w:tmpl w:val="F35A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54275"/>
    <w:multiLevelType w:val="multilevel"/>
    <w:tmpl w:val="9460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06804"/>
    <w:multiLevelType w:val="multilevel"/>
    <w:tmpl w:val="40F0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06558"/>
    <w:multiLevelType w:val="multilevel"/>
    <w:tmpl w:val="3F9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202994">
    <w:abstractNumId w:val="0"/>
  </w:num>
  <w:num w:numId="2" w16cid:durableId="26220850">
    <w:abstractNumId w:val="4"/>
  </w:num>
  <w:num w:numId="3" w16cid:durableId="950672316">
    <w:abstractNumId w:val="1"/>
  </w:num>
  <w:num w:numId="4" w16cid:durableId="647586601">
    <w:abstractNumId w:val="3"/>
  </w:num>
  <w:num w:numId="5" w16cid:durableId="2017345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12"/>
    <w:rsid w:val="000712E3"/>
    <w:rsid w:val="000A43F9"/>
    <w:rsid w:val="000F5F31"/>
    <w:rsid w:val="00191D94"/>
    <w:rsid w:val="002E6A1E"/>
    <w:rsid w:val="00306032"/>
    <w:rsid w:val="00312E5E"/>
    <w:rsid w:val="0037759D"/>
    <w:rsid w:val="003A6B2D"/>
    <w:rsid w:val="003F12D5"/>
    <w:rsid w:val="00414FEB"/>
    <w:rsid w:val="00453B5D"/>
    <w:rsid w:val="00484D18"/>
    <w:rsid w:val="00491E53"/>
    <w:rsid w:val="004A1038"/>
    <w:rsid w:val="004B063C"/>
    <w:rsid w:val="004C0899"/>
    <w:rsid w:val="004E5BAD"/>
    <w:rsid w:val="005079F4"/>
    <w:rsid w:val="00522DF1"/>
    <w:rsid w:val="006B52A1"/>
    <w:rsid w:val="00730025"/>
    <w:rsid w:val="007571EA"/>
    <w:rsid w:val="00767270"/>
    <w:rsid w:val="00777FB2"/>
    <w:rsid w:val="007A3B1D"/>
    <w:rsid w:val="00892B05"/>
    <w:rsid w:val="0093194F"/>
    <w:rsid w:val="009B13C4"/>
    <w:rsid w:val="009F21C6"/>
    <w:rsid w:val="00A00A50"/>
    <w:rsid w:val="00A203D2"/>
    <w:rsid w:val="00A91D7B"/>
    <w:rsid w:val="00A93546"/>
    <w:rsid w:val="00AC46F4"/>
    <w:rsid w:val="00AD5763"/>
    <w:rsid w:val="00B56F5D"/>
    <w:rsid w:val="00B72BE6"/>
    <w:rsid w:val="00B74B99"/>
    <w:rsid w:val="00B8146E"/>
    <w:rsid w:val="00BB5E4C"/>
    <w:rsid w:val="00BE70BB"/>
    <w:rsid w:val="00BF1E23"/>
    <w:rsid w:val="00C0473B"/>
    <w:rsid w:val="00C8041E"/>
    <w:rsid w:val="00D0241A"/>
    <w:rsid w:val="00D057D3"/>
    <w:rsid w:val="00DA4CAD"/>
    <w:rsid w:val="00DB3294"/>
    <w:rsid w:val="00E10F5D"/>
    <w:rsid w:val="00E708C0"/>
    <w:rsid w:val="00E73EC6"/>
    <w:rsid w:val="00E749E7"/>
    <w:rsid w:val="00E86212"/>
    <w:rsid w:val="00F236AA"/>
    <w:rsid w:val="00FC1019"/>
    <w:rsid w:val="00FF1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625E7"/>
  <w15:chartTrackingRefBased/>
  <w15:docId w15:val="{39D9014A-1761-40DC-9BED-A0543452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13C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B13C4"/>
    <w:pPr>
      <w:keepNext/>
      <w:outlineLvl w:val="1"/>
    </w:pPr>
    <w:rPr>
      <w:rFonts w:asciiTheme="majorHAnsi" w:eastAsiaTheme="majorEastAsia" w:hAnsiTheme="majorHAnsi" w:cstheme="majorBidi"/>
    </w:rPr>
  </w:style>
  <w:style w:type="paragraph" w:styleId="3">
    <w:name w:val="heading 3"/>
    <w:basedOn w:val="a"/>
    <w:link w:val="30"/>
    <w:uiPriority w:val="9"/>
    <w:qFormat/>
    <w:rsid w:val="00E8621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E86212"/>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E86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E86212"/>
    <w:rPr>
      <w:b/>
      <w:bCs/>
    </w:rPr>
  </w:style>
  <w:style w:type="paragraph" w:styleId="a4">
    <w:name w:val="List Paragraph"/>
    <w:basedOn w:val="a"/>
    <w:uiPriority w:val="34"/>
    <w:qFormat/>
    <w:rsid w:val="00491E53"/>
    <w:pPr>
      <w:ind w:leftChars="400" w:left="840"/>
    </w:pPr>
  </w:style>
  <w:style w:type="paragraph" w:styleId="a5">
    <w:name w:val="header"/>
    <w:basedOn w:val="a"/>
    <w:link w:val="a6"/>
    <w:uiPriority w:val="99"/>
    <w:unhideWhenUsed/>
    <w:rsid w:val="00B8146E"/>
    <w:pPr>
      <w:tabs>
        <w:tab w:val="center" w:pos="4252"/>
        <w:tab w:val="right" w:pos="8504"/>
      </w:tabs>
      <w:snapToGrid w:val="0"/>
    </w:pPr>
  </w:style>
  <w:style w:type="character" w:customStyle="1" w:styleId="a6">
    <w:name w:val="ヘッダー (文字)"/>
    <w:basedOn w:val="a0"/>
    <w:link w:val="a5"/>
    <w:uiPriority w:val="99"/>
    <w:rsid w:val="00B8146E"/>
  </w:style>
  <w:style w:type="paragraph" w:styleId="a7">
    <w:name w:val="footer"/>
    <w:basedOn w:val="a"/>
    <w:link w:val="a8"/>
    <w:uiPriority w:val="99"/>
    <w:unhideWhenUsed/>
    <w:rsid w:val="00B8146E"/>
    <w:pPr>
      <w:tabs>
        <w:tab w:val="center" w:pos="4252"/>
        <w:tab w:val="right" w:pos="8504"/>
      </w:tabs>
      <w:snapToGrid w:val="0"/>
    </w:pPr>
  </w:style>
  <w:style w:type="character" w:customStyle="1" w:styleId="a8">
    <w:name w:val="フッター (文字)"/>
    <w:basedOn w:val="a0"/>
    <w:link w:val="a7"/>
    <w:uiPriority w:val="99"/>
    <w:rsid w:val="00B8146E"/>
  </w:style>
  <w:style w:type="character" w:customStyle="1" w:styleId="10">
    <w:name w:val="見出し 1 (文字)"/>
    <w:basedOn w:val="a0"/>
    <w:link w:val="1"/>
    <w:uiPriority w:val="9"/>
    <w:rsid w:val="009B13C4"/>
    <w:rPr>
      <w:rFonts w:asciiTheme="majorHAnsi" w:eastAsiaTheme="majorEastAsia" w:hAnsiTheme="majorHAnsi" w:cstheme="majorBidi"/>
      <w:sz w:val="24"/>
      <w:szCs w:val="24"/>
    </w:rPr>
  </w:style>
  <w:style w:type="character" w:customStyle="1" w:styleId="20">
    <w:name w:val="見出し 2 (文字)"/>
    <w:basedOn w:val="a0"/>
    <w:link w:val="2"/>
    <w:uiPriority w:val="9"/>
    <w:rsid w:val="009B13C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081">
      <w:bodyDiv w:val="1"/>
      <w:marLeft w:val="0"/>
      <w:marRight w:val="0"/>
      <w:marTop w:val="0"/>
      <w:marBottom w:val="0"/>
      <w:divBdr>
        <w:top w:val="none" w:sz="0" w:space="0" w:color="auto"/>
        <w:left w:val="none" w:sz="0" w:space="0" w:color="auto"/>
        <w:bottom w:val="none" w:sz="0" w:space="0" w:color="auto"/>
        <w:right w:val="none" w:sz="0" w:space="0" w:color="auto"/>
      </w:divBdr>
    </w:div>
    <w:div w:id="9334752">
      <w:bodyDiv w:val="1"/>
      <w:marLeft w:val="0"/>
      <w:marRight w:val="0"/>
      <w:marTop w:val="0"/>
      <w:marBottom w:val="0"/>
      <w:divBdr>
        <w:top w:val="none" w:sz="0" w:space="0" w:color="auto"/>
        <w:left w:val="none" w:sz="0" w:space="0" w:color="auto"/>
        <w:bottom w:val="none" w:sz="0" w:space="0" w:color="auto"/>
        <w:right w:val="none" w:sz="0" w:space="0" w:color="auto"/>
      </w:divBdr>
    </w:div>
    <w:div w:id="21909128">
      <w:bodyDiv w:val="1"/>
      <w:marLeft w:val="0"/>
      <w:marRight w:val="0"/>
      <w:marTop w:val="0"/>
      <w:marBottom w:val="0"/>
      <w:divBdr>
        <w:top w:val="none" w:sz="0" w:space="0" w:color="auto"/>
        <w:left w:val="none" w:sz="0" w:space="0" w:color="auto"/>
        <w:bottom w:val="none" w:sz="0" w:space="0" w:color="auto"/>
        <w:right w:val="none" w:sz="0" w:space="0" w:color="auto"/>
      </w:divBdr>
    </w:div>
    <w:div w:id="26294158">
      <w:bodyDiv w:val="1"/>
      <w:marLeft w:val="0"/>
      <w:marRight w:val="0"/>
      <w:marTop w:val="0"/>
      <w:marBottom w:val="0"/>
      <w:divBdr>
        <w:top w:val="none" w:sz="0" w:space="0" w:color="auto"/>
        <w:left w:val="none" w:sz="0" w:space="0" w:color="auto"/>
        <w:bottom w:val="none" w:sz="0" w:space="0" w:color="auto"/>
        <w:right w:val="none" w:sz="0" w:space="0" w:color="auto"/>
      </w:divBdr>
    </w:div>
    <w:div w:id="30963950">
      <w:bodyDiv w:val="1"/>
      <w:marLeft w:val="0"/>
      <w:marRight w:val="0"/>
      <w:marTop w:val="0"/>
      <w:marBottom w:val="0"/>
      <w:divBdr>
        <w:top w:val="none" w:sz="0" w:space="0" w:color="auto"/>
        <w:left w:val="none" w:sz="0" w:space="0" w:color="auto"/>
        <w:bottom w:val="none" w:sz="0" w:space="0" w:color="auto"/>
        <w:right w:val="none" w:sz="0" w:space="0" w:color="auto"/>
      </w:divBdr>
    </w:div>
    <w:div w:id="72509125">
      <w:bodyDiv w:val="1"/>
      <w:marLeft w:val="0"/>
      <w:marRight w:val="0"/>
      <w:marTop w:val="0"/>
      <w:marBottom w:val="0"/>
      <w:divBdr>
        <w:top w:val="none" w:sz="0" w:space="0" w:color="auto"/>
        <w:left w:val="none" w:sz="0" w:space="0" w:color="auto"/>
        <w:bottom w:val="none" w:sz="0" w:space="0" w:color="auto"/>
        <w:right w:val="none" w:sz="0" w:space="0" w:color="auto"/>
      </w:divBdr>
    </w:div>
    <w:div w:id="90319815">
      <w:bodyDiv w:val="1"/>
      <w:marLeft w:val="0"/>
      <w:marRight w:val="0"/>
      <w:marTop w:val="0"/>
      <w:marBottom w:val="0"/>
      <w:divBdr>
        <w:top w:val="none" w:sz="0" w:space="0" w:color="auto"/>
        <w:left w:val="none" w:sz="0" w:space="0" w:color="auto"/>
        <w:bottom w:val="none" w:sz="0" w:space="0" w:color="auto"/>
        <w:right w:val="none" w:sz="0" w:space="0" w:color="auto"/>
      </w:divBdr>
    </w:div>
    <w:div w:id="102768798">
      <w:bodyDiv w:val="1"/>
      <w:marLeft w:val="0"/>
      <w:marRight w:val="0"/>
      <w:marTop w:val="0"/>
      <w:marBottom w:val="0"/>
      <w:divBdr>
        <w:top w:val="none" w:sz="0" w:space="0" w:color="auto"/>
        <w:left w:val="none" w:sz="0" w:space="0" w:color="auto"/>
        <w:bottom w:val="none" w:sz="0" w:space="0" w:color="auto"/>
        <w:right w:val="none" w:sz="0" w:space="0" w:color="auto"/>
      </w:divBdr>
    </w:div>
    <w:div w:id="128402571">
      <w:bodyDiv w:val="1"/>
      <w:marLeft w:val="0"/>
      <w:marRight w:val="0"/>
      <w:marTop w:val="0"/>
      <w:marBottom w:val="0"/>
      <w:divBdr>
        <w:top w:val="none" w:sz="0" w:space="0" w:color="auto"/>
        <w:left w:val="none" w:sz="0" w:space="0" w:color="auto"/>
        <w:bottom w:val="none" w:sz="0" w:space="0" w:color="auto"/>
        <w:right w:val="none" w:sz="0" w:space="0" w:color="auto"/>
      </w:divBdr>
    </w:div>
    <w:div w:id="139154503">
      <w:bodyDiv w:val="1"/>
      <w:marLeft w:val="0"/>
      <w:marRight w:val="0"/>
      <w:marTop w:val="0"/>
      <w:marBottom w:val="0"/>
      <w:divBdr>
        <w:top w:val="none" w:sz="0" w:space="0" w:color="auto"/>
        <w:left w:val="none" w:sz="0" w:space="0" w:color="auto"/>
        <w:bottom w:val="none" w:sz="0" w:space="0" w:color="auto"/>
        <w:right w:val="none" w:sz="0" w:space="0" w:color="auto"/>
      </w:divBdr>
    </w:div>
    <w:div w:id="141626541">
      <w:bodyDiv w:val="1"/>
      <w:marLeft w:val="0"/>
      <w:marRight w:val="0"/>
      <w:marTop w:val="0"/>
      <w:marBottom w:val="0"/>
      <w:divBdr>
        <w:top w:val="none" w:sz="0" w:space="0" w:color="auto"/>
        <w:left w:val="none" w:sz="0" w:space="0" w:color="auto"/>
        <w:bottom w:val="none" w:sz="0" w:space="0" w:color="auto"/>
        <w:right w:val="none" w:sz="0" w:space="0" w:color="auto"/>
      </w:divBdr>
    </w:div>
    <w:div w:id="142935907">
      <w:bodyDiv w:val="1"/>
      <w:marLeft w:val="0"/>
      <w:marRight w:val="0"/>
      <w:marTop w:val="0"/>
      <w:marBottom w:val="0"/>
      <w:divBdr>
        <w:top w:val="none" w:sz="0" w:space="0" w:color="auto"/>
        <w:left w:val="none" w:sz="0" w:space="0" w:color="auto"/>
        <w:bottom w:val="none" w:sz="0" w:space="0" w:color="auto"/>
        <w:right w:val="none" w:sz="0" w:space="0" w:color="auto"/>
      </w:divBdr>
    </w:div>
    <w:div w:id="160241718">
      <w:bodyDiv w:val="1"/>
      <w:marLeft w:val="0"/>
      <w:marRight w:val="0"/>
      <w:marTop w:val="0"/>
      <w:marBottom w:val="0"/>
      <w:divBdr>
        <w:top w:val="none" w:sz="0" w:space="0" w:color="auto"/>
        <w:left w:val="none" w:sz="0" w:space="0" w:color="auto"/>
        <w:bottom w:val="none" w:sz="0" w:space="0" w:color="auto"/>
        <w:right w:val="none" w:sz="0" w:space="0" w:color="auto"/>
      </w:divBdr>
    </w:div>
    <w:div w:id="183175930">
      <w:bodyDiv w:val="1"/>
      <w:marLeft w:val="0"/>
      <w:marRight w:val="0"/>
      <w:marTop w:val="0"/>
      <w:marBottom w:val="0"/>
      <w:divBdr>
        <w:top w:val="none" w:sz="0" w:space="0" w:color="auto"/>
        <w:left w:val="none" w:sz="0" w:space="0" w:color="auto"/>
        <w:bottom w:val="none" w:sz="0" w:space="0" w:color="auto"/>
        <w:right w:val="none" w:sz="0" w:space="0" w:color="auto"/>
      </w:divBdr>
    </w:div>
    <w:div w:id="194733913">
      <w:bodyDiv w:val="1"/>
      <w:marLeft w:val="0"/>
      <w:marRight w:val="0"/>
      <w:marTop w:val="0"/>
      <w:marBottom w:val="0"/>
      <w:divBdr>
        <w:top w:val="none" w:sz="0" w:space="0" w:color="auto"/>
        <w:left w:val="none" w:sz="0" w:space="0" w:color="auto"/>
        <w:bottom w:val="none" w:sz="0" w:space="0" w:color="auto"/>
        <w:right w:val="none" w:sz="0" w:space="0" w:color="auto"/>
      </w:divBdr>
    </w:div>
    <w:div w:id="214202570">
      <w:bodyDiv w:val="1"/>
      <w:marLeft w:val="0"/>
      <w:marRight w:val="0"/>
      <w:marTop w:val="0"/>
      <w:marBottom w:val="0"/>
      <w:divBdr>
        <w:top w:val="none" w:sz="0" w:space="0" w:color="auto"/>
        <w:left w:val="none" w:sz="0" w:space="0" w:color="auto"/>
        <w:bottom w:val="none" w:sz="0" w:space="0" w:color="auto"/>
        <w:right w:val="none" w:sz="0" w:space="0" w:color="auto"/>
      </w:divBdr>
    </w:div>
    <w:div w:id="229582561">
      <w:bodyDiv w:val="1"/>
      <w:marLeft w:val="0"/>
      <w:marRight w:val="0"/>
      <w:marTop w:val="0"/>
      <w:marBottom w:val="0"/>
      <w:divBdr>
        <w:top w:val="none" w:sz="0" w:space="0" w:color="auto"/>
        <w:left w:val="none" w:sz="0" w:space="0" w:color="auto"/>
        <w:bottom w:val="none" w:sz="0" w:space="0" w:color="auto"/>
        <w:right w:val="none" w:sz="0" w:space="0" w:color="auto"/>
      </w:divBdr>
    </w:div>
    <w:div w:id="254477477">
      <w:bodyDiv w:val="1"/>
      <w:marLeft w:val="0"/>
      <w:marRight w:val="0"/>
      <w:marTop w:val="0"/>
      <w:marBottom w:val="0"/>
      <w:divBdr>
        <w:top w:val="none" w:sz="0" w:space="0" w:color="auto"/>
        <w:left w:val="none" w:sz="0" w:space="0" w:color="auto"/>
        <w:bottom w:val="none" w:sz="0" w:space="0" w:color="auto"/>
        <w:right w:val="none" w:sz="0" w:space="0" w:color="auto"/>
      </w:divBdr>
    </w:div>
    <w:div w:id="265040617">
      <w:bodyDiv w:val="1"/>
      <w:marLeft w:val="0"/>
      <w:marRight w:val="0"/>
      <w:marTop w:val="0"/>
      <w:marBottom w:val="0"/>
      <w:divBdr>
        <w:top w:val="none" w:sz="0" w:space="0" w:color="auto"/>
        <w:left w:val="none" w:sz="0" w:space="0" w:color="auto"/>
        <w:bottom w:val="none" w:sz="0" w:space="0" w:color="auto"/>
        <w:right w:val="none" w:sz="0" w:space="0" w:color="auto"/>
      </w:divBdr>
    </w:div>
    <w:div w:id="298996413">
      <w:bodyDiv w:val="1"/>
      <w:marLeft w:val="0"/>
      <w:marRight w:val="0"/>
      <w:marTop w:val="0"/>
      <w:marBottom w:val="0"/>
      <w:divBdr>
        <w:top w:val="none" w:sz="0" w:space="0" w:color="auto"/>
        <w:left w:val="none" w:sz="0" w:space="0" w:color="auto"/>
        <w:bottom w:val="none" w:sz="0" w:space="0" w:color="auto"/>
        <w:right w:val="none" w:sz="0" w:space="0" w:color="auto"/>
      </w:divBdr>
    </w:div>
    <w:div w:id="309598092">
      <w:bodyDiv w:val="1"/>
      <w:marLeft w:val="0"/>
      <w:marRight w:val="0"/>
      <w:marTop w:val="0"/>
      <w:marBottom w:val="0"/>
      <w:divBdr>
        <w:top w:val="none" w:sz="0" w:space="0" w:color="auto"/>
        <w:left w:val="none" w:sz="0" w:space="0" w:color="auto"/>
        <w:bottom w:val="none" w:sz="0" w:space="0" w:color="auto"/>
        <w:right w:val="none" w:sz="0" w:space="0" w:color="auto"/>
      </w:divBdr>
    </w:div>
    <w:div w:id="320040323">
      <w:bodyDiv w:val="1"/>
      <w:marLeft w:val="0"/>
      <w:marRight w:val="0"/>
      <w:marTop w:val="0"/>
      <w:marBottom w:val="0"/>
      <w:divBdr>
        <w:top w:val="none" w:sz="0" w:space="0" w:color="auto"/>
        <w:left w:val="none" w:sz="0" w:space="0" w:color="auto"/>
        <w:bottom w:val="none" w:sz="0" w:space="0" w:color="auto"/>
        <w:right w:val="none" w:sz="0" w:space="0" w:color="auto"/>
      </w:divBdr>
    </w:div>
    <w:div w:id="348143441">
      <w:bodyDiv w:val="1"/>
      <w:marLeft w:val="0"/>
      <w:marRight w:val="0"/>
      <w:marTop w:val="0"/>
      <w:marBottom w:val="0"/>
      <w:divBdr>
        <w:top w:val="none" w:sz="0" w:space="0" w:color="auto"/>
        <w:left w:val="none" w:sz="0" w:space="0" w:color="auto"/>
        <w:bottom w:val="none" w:sz="0" w:space="0" w:color="auto"/>
        <w:right w:val="none" w:sz="0" w:space="0" w:color="auto"/>
      </w:divBdr>
    </w:div>
    <w:div w:id="348915617">
      <w:bodyDiv w:val="1"/>
      <w:marLeft w:val="0"/>
      <w:marRight w:val="0"/>
      <w:marTop w:val="0"/>
      <w:marBottom w:val="0"/>
      <w:divBdr>
        <w:top w:val="none" w:sz="0" w:space="0" w:color="auto"/>
        <w:left w:val="none" w:sz="0" w:space="0" w:color="auto"/>
        <w:bottom w:val="none" w:sz="0" w:space="0" w:color="auto"/>
        <w:right w:val="none" w:sz="0" w:space="0" w:color="auto"/>
      </w:divBdr>
    </w:div>
    <w:div w:id="401876489">
      <w:bodyDiv w:val="1"/>
      <w:marLeft w:val="0"/>
      <w:marRight w:val="0"/>
      <w:marTop w:val="0"/>
      <w:marBottom w:val="0"/>
      <w:divBdr>
        <w:top w:val="none" w:sz="0" w:space="0" w:color="auto"/>
        <w:left w:val="none" w:sz="0" w:space="0" w:color="auto"/>
        <w:bottom w:val="none" w:sz="0" w:space="0" w:color="auto"/>
        <w:right w:val="none" w:sz="0" w:space="0" w:color="auto"/>
      </w:divBdr>
    </w:div>
    <w:div w:id="410665401">
      <w:bodyDiv w:val="1"/>
      <w:marLeft w:val="0"/>
      <w:marRight w:val="0"/>
      <w:marTop w:val="0"/>
      <w:marBottom w:val="0"/>
      <w:divBdr>
        <w:top w:val="none" w:sz="0" w:space="0" w:color="auto"/>
        <w:left w:val="none" w:sz="0" w:space="0" w:color="auto"/>
        <w:bottom w:val="none" w:sz="0" w:space="0" w:color="auto"/>
        <w:right w:val="none" w:sz="0" w:space="0" w:color="auto"/>
      </w:divBdr>
    </w:div>
    <w:div w:id="414982888">
      <w:bodyDiv w:val="1"/>
      <w:marLeft w:val="0"/>
      <w:marRight w:val="0"/>
      <w:marTop w:val="0"/>
      <w:marBottom w:val="0"/>
      <w:divBdr>
        <w:top w:val="none" w:sz="0" w:space="0" w:color="auto"/>
        <w:left w:val="none" w:sz="0" w:space="0" w:color="auto"/>
        <w:bottom w:val="none" w:sz="0" w:space="0" w:color="auto"/>
        <w:right w:val="none" w:sz="0" w:space="0" w:color="auto"/>
      </w:divBdr>
    </w:div>
    <w:div w:id="434834115">
      <w:bodyDiv w:val="1"/>
      <w:marLeft w:val="0"/>
      <w:marRight w:val="0"/>
      <w:marTop w:val="0"/>
      <w:marBottom w:val="0"/>
      <w:divBdr>
        <w:top w:val="none" w:sz="0" w:space="0" w:color="auto"/>
        <w:left w:val="none" w:sz="0" w:space="0" w:color="auto"/>
        <w:bottom w:val="none" w:sz="0" w:space="0" w:color="auto"/>
        <w:right w:val="none" w:sz="0" w:space="0" w:color="auto"/>
      </w:divBdr>
    </w:div>
    <w:div w:id="483474590">
      <w:bodyDiv w:val="1"/>
      <w:marLeft w:val="0"/>
      <w:marRight w:val="0"/>
      <w:marTop w:val="0"/>
      <w:marBottom w:val="0"/>
      <w:divBdr>
        <w:top w:val="none" w:sz="0" w:space="0" w:color="auto"/>
        <w:left w:val="none" w:sz="0" w:space="0" w:color="auto"/>
        <w:bottom w:val="none" w:sz="0" w:space="0" w:color="auto"/>
        <w:right w:val="none" w:sz="0" w:space="0" w:color="auto"/>
      </w:divBdr>
    </w:div>
    <w:div w:id="487401959">
      <w:bodyDiv w:val="1"/>
      <w:marLeft w:val="0"/>
      <w:marRight w:val="0"/>
      <w:marTop w:val="0"/>
      <w:marBottom w:val="0"/>
      <w:divBdr>
        <w:top w:val="none" w:sz="0" w:space="0" w:color="auto"/>
        <w:left w:val="none" w:sz="0" w:space="0" w:color="auto"/>
        <w:bottom w:val="none" w:sz="0" w:space="0" w:color="auto"/>
        <w:right w:val="none" w:sz="0" w:space="0" w:color="auto"/>
      </w:divBdr>
    </w:div>
    <w:div w:id="510142888">
      <w:bodyDiv w:val="1"/>
      <w:marLeft w:val="0"/>
      <w:marRight w:val="0"/>
      <w:marTop w:val="0"/>
      <w:marBottom w:val="0"/>
      <w:divBdr>
        <w:top w:val="none" w:sz="0" w:space="0" w:color="auto"/>
        <w:left w:val="none" w:sz="0" w:space="0" w:color="auto"/>
        <w:bottom w:val="none" w:sz="0" w:space="0" w:color="auto"/>
        <w:right w:val="none" w:sz="0" w:space="0" w:color="auto"/>
      </w:divBdr>
    </w:div>
    <w:div w:id="514851936">
      <w:bodyDiv w:val="1"/>
      <w:marLeft w:val="0"/>
      <w:marRight w:val="0"/>
      <w:marTop w:val="0"/>
      <w:marBottom w:val="0"/>
      <w:divBdr>
        <w:top w:val="none" w:sz="0" w:space="0" w:color="auto"/>
        <w:left w:val="none" w:sz="0" w:space="0" w:color="auto"/>
        <w:bottom w:val="none" w:sz="0" w:space="0" w:color="auto"/>
        <w:right w:val="none" w:sz="0" w:space="0" w:color="auto"/>
      </w:divBdr>
    </w:div>
    <w:div w:id="529956534">
      <w:bodyDiv w:val="1"/>
      <w:marLeft w:val="0"/>
      <w:marRight w:val="0"/>
      <w:marTop w:val="0"/>
      <w:marBottom w:val="0"/>
      <w:divBdr>
        <w:top w:val="none" w:sz="0" w:space="0" w:color="auto"/>
        <w:left w:val="none" w:sz="0" w:space="0" w:color="auto"/>
        <w:bottom w:val="none" w:sz="0" w:space="0" w:color="auto"/>
        <w:right w:val="none" w:sz="0" w:space="0" w:color="auto"/>
      </w:divBdr>
    </w:div>
    <w:div w:id="540284368">
      <w:bodyDiv w:val="1"/>
      <w:marLeft w:val="0"/>
      <w:marRight w:val="0"/>
      <w:marTop w:val="0"/>
      <w:marBottom w:val="0"/>
      <w:divBdr>
        <w:top w:val="none" w:sz="0" w:space="0" w:color="auto"/>
        <w:left w:val="none" w:sz="0" w:space="0" w:color="auto"/>
        <w:bottom w:val="none" w:sz="0" w:space="0" w:color="auto"/>
        <w:right w:val="none" w:sz="0" w:space="0" w:color="auto"/>
      </w:divBdr>
    </w:div>
    <w:div w:id="543257462">
      <w:bodyDiv w:val="1"/>
      <w:marLeft w:val="0"/>
      <w:marRight w:val="0"/>
      <w:marTop w:val="0"/>
      <w:marBottom w:val="0"/>
      <w:divBdr>
        <w:top w:val="none" w:sz="0" w:space="0" w:color="auto"/>
        <w:left w:val="none" w:sz="0" w:space="0" w:color="auto"/>
        <w:bottom w:val="none" w:sz="0" w:space="0" w:color="auto"/>
        <w:right w:val="none" w:sz="0" w:space="0" w:color="auto"/>
      </w:divBdr>
    </w:div>
    <w:div w:id="565189442">
      <w:bodyDiv w:val="1"/>
      <w:marLeft w:val="0"/>
      <w:marRight w:val="0"/>
      <w:marTop w:val="0"/>
      <w:marBottom w:val="0"/>
      <w:divBdr>
        <w:top w:val="none" w:sz="0" w:space="0" w:color="auto"/>
        <w:left w:val="none" w:sz="0" w:space="0" w:color="auto"/>
        <w:bottom w:val="none" w:sz="0" w:space="0" w:color="auto"/>
        <w:right w:val="none" w:sz="0" w:space="0" w:color="auto"/>
      </w:divBdr>
    </w:div>
    <w:div w:id="580413716">
      <w:bodyDiv w:val="1"/>
      <w:marLeft w:val="0"/>
      <w:marRight w:val="0"/>
      <w:marTop w:val="0"/>
      <w:marBottom w:val="0"/>
      <w:divBdr>
        <w:top w:val="none" w:sz="0" w:space="0" w:color="auto"/>
        <w:left w:val="none" w:sz="0" w:space="0" w:color="auto"/>
        <w:bottom w:val="none" w:sz="0" w:space="0" w:color="auto"/>
        <w:right w:val="none" w:sz="0" w:space="0" w:color="auto"/>
      </w:divBdr>
    </w:div>
    <w:div w:id="621493899">
      <w:bodyDiv w:val="1"/>
      <w:marLeft w:val="0"/>
      <w:marRight w:val="0"/>
      <w:marTop w:val="0"/>
      <w:marBottom w:val="0"/>
      <w:divBdr>
        <w:top w:val="none" w:sz="0" w:space="0" w:color="auto"/>
        <w:left w:val="none" w:sz="0" w:space="0" w:color="auto"/>
        <w:bottom w:val="none" w:sz="0" w:space="0" w:color="auto"/>
        <w:right w:val="none" w:sz="0" w:space="0" w:color="auto"/>
      </w:divBdr>
    </w:div>
    <w:div w:id="633411661">
      <w:bodyDiv w:val="1"/>
      <w:marLeft w:val="0"/>
      <w:marRight w:val="0"/>
      <w:marTop w:val="0"/>
      <w:marBottom w:val="0"/>
      <w:divBdr>
        <w:top w:val="none" w:sz="0" w:space="0" w:color="auto"/>
        <w:left w:val="none" w:sz="0" w:space="0" w:color="auto"/>
        <w:bottom w:val="none" w:sz="0" w:space="0" w:color="auto"/>
        <w:right w:val="none" w:sz="0" w:space="0" w:color="auto"/>
      </w:divBdr>
    </w:div>
    <w:div w:id="676466002">
      <w:bodyDiv w:val="1"/>
      <w:marLeft w:val="0"/>
      <w:marRight w:val="0"/>
      <w:marTop w:val="0"/>
      <w:marBottom w:val="0"/>
      <w:divBdr>
        <w:top w:val="none" w:sz="0" w:space="0" w:color="auto"/>
        <w:left w:val="none" w:sz="0" w:space="0" w:color="auto"/>
        <w:bottom w:val="none" w:sz="0" w:space="0" w:color="auto"/>
        <w:right w:val="none" w:sz="0" w:space="0" w:color="auto"/>
      </w:divBdr>
    </w:div>
    <w:div w:id="676544764">
      <w:bodyDiv w:val="1"/>
      <w:marLeft w:val="0"/>
      <w:marRight w:val="0"/>
      <w:marTop w:val="0"/>
      <w:marBottom w:val="0"/>
      <w:divBdr>
        <w:top w:val="none" w:sz="0" w:space="0" w:color="auto"/>
        <w:left w:val="none" w:sz="0" w:space="0" w:color="auto"/>
        <w:bottom w:val="none" w:sz="0" w:space="0" w:color="auto"/>
        <w:right w:val="none" w:sz="0" w:space="0" w:color="auto"/>
      </w:divBdr>
    </w:div>
    <w:div w:id="713425453">
      <w:bodyDiv w:val="1"/>
      <w:marLeft w:val="0"/>
      <w:marRight w:val="0"/>
      <w:marTop w:val="0"/>
      <w:marBottom w:val="0"/>
      <w:divBdr>
        <w:top w:val="none" w:sz="0" w:space="0" w:color="auto"/>
        <w:left w:val="none" w:sz="0" w:space="0" w:color="auto"/>
        <w:bottom w:val="none" w:sz="0" w:space="0" w:color="auto"/>
        <w:right w:val="none" w:sz="0" w:space="0" w:color="auto"/>
      </w:divBdr>
    </w:div>
    <w:div w:id="733166887">
      <w:bodyDiv w:val="1"/>
      <w:marLeft w:val="0"/>
      <w:marRight w:val="0"/>
      <w:marTop w:val="0"/>
      <w:marBottom w:val="0"/>
      <w:divBdr>
        <w:top w:val="none" w:sz="0" w:space="0" w:color="auto"/>
        <w:left w:val="none" w:sz="0" w:space="0" w:color="auto"/>
        <w:bottom w:val="none" w:sz="0" w:space="0" w:color="auto"/>
        <w:right w:val="none" w:sz="0" w:space="0" w:color="auto"/>
      </w:divBdr>
    </w:div>
    <w:div w:id="751317231">
      <w:bodyDiv w:val="1"/>
      <w:marLeft w:val="0"/>
      <w:marRight w:val="0"/>
      <w:marTop w:val="0"/>
      <w:marBottom w:val="0"/>
      <w:divBdr>
        <w:top w:val="none" w:sz="0" w:space="0" w:color="auto"/>
        <w:left w:val="none" w:sz="0" w:space="0" w:color="auto"/>
        <w:bottom w:val="none" w:sz="0" w:space="0" w:color="auto"/>
        <w:right w:val="none" w:sz="0" w:space="0" w:color="auto"/>
      </w:divBdr>
    </w:div>
    <w:div w:id="751852563">
      <w:bodyDiv w:val="1"/>
      <w:marLeft w:val="0"/>
      <w:marRight w:val="0"/>
      <w:marTop w:val="0"/>
      <w:marBottom w:val="0"/>
      <w:divBdr>
        <w:top w:val="none" w:sz="0" w:space="0" w:color="auto"/>
        <w:left w:val="none" w:sz="0" w:space="0" w:color="auto"/>
        <w:bottom w:val="none" w:sz="0" w:space="0" w:color="auto"/>
        <w:right w:val="none" w:sz="0" w:space="0" w:color="auto"/>
      </w:divBdr>
    </w:div>
    <w:div w:id="763501348">
      <w:bodyDiv w:val="1"/>
      <w:marLeft w:val="0"/>
      <w:marRight w:val="0"/>
      <w:marTop w:val="0"/>
      <w:marBottom w:val="0"/>
      <w:divBdr>
        <w:top w:val="none" w:sz="0" w:space="0" w:color="auto"/>
        <w:left w:val="none" w:sz="0" w:space="0" w:color="auto"/>
        <w:bottom w:val="none" w:sz="0" w:space="0" w:color="auto"/>
        <w:right w:val="none" w:sz="0" w:space="0" w:color="auto"/>
      </w:divBdr>
    </w:div>
    <w:div w:id="765806959">
      <w:bodyDiv w:val="1"/>
      <w:marLeft w:val="0"/>
      <w:marRight w:val="0"/>
      <w:marTop w:val="0"/>
      <w:marBottom w:val="0"/>
      <w:divBdr>
        <w:top w:val="none" w:sz="0" w:space="0" w:color="auto"/>
        <w:left w:val="none" w:sz="0" w:space="0" w:color="auto"/>
        <w:bottom w:val="none" w:sz="0" w:space="0" w:color="auto"/>
        <w:right w:val="none" w:sz="0" w:space="0" w:color="auto"/>
      </w:divBdr>
    </w:div>
    <w:div w:id="780035758">
      <w:bodyDiv w:val="1"/>
      <w:marLeft w:val="0"/>
      <w:marRight w:val="0"/>
      <w:marTop w:val="0"/>
      <w:marBottom w:val="0"/>
      <w:divBdr>
        <w:top w:val="none" w:sz="0" w:space="0" w:color="auto"/>
        <w:left w:val="none" w:sz="0" w:space="0" w:color="auto"/>
        <w:bottom w:val="none" w:sz="0" w:space="0" w:color="auto"/>
        <w:right w:val="none" w:sz="0" w:space="0" w:color="auto"/>
      </w:divBdr>
    </w:div>
    <w:div w:id="781415195">
      <w:bodyDiv w:val="1"/>
      <w:marLeft w:val="0"/>
      <w:marRight w:val="0"/>
      <w:marTop w:val="0"/>
      <w:marBottom w:val="0"/>
      <w:divBdr>
        <w:top w:val="none" w:sz="0" w:space="0" w:color="auto"/>
        <w:left w:val="none" w:sz="0" w:space="0" w:color="auto"/>
        <w:bottom w:val="none" w:sz="0" w:space="0" w:color="auto"/>
        <w:right w:val="none" w:sz="0" w:space="0" w:color="auto"/>
      </w:divBdr>
    </w:div>
    <w:div w:id="805512927">
      <w:bodyDiv w:val="1"/>
      <w:marLeft w:val="0"/>
      <w:marRight w:val="0"/>
      <w:marTop w:val="0"/>
      <w:marBottom w:val="0"/>
      <w:divBdr>
        <w:top w:val="none" w:sz="0" w:space="0" w:color="auto"/>
        <w:left w:val="none" w:sz="0" w:space="0" w:color="auto"/>
        <w:bottom w:val="none" w:sz="0" w:space="0" w:color="auto"/>
        <w:right w:val="none" w:sz="0" w:space="0" w:color="auto"/>
      </w:divBdr>
    </w:div>
    <w:div w:id="822355833">
      <w:bodyDiv w:val="1"/>
      <w:marLeft w:val="0"/>
      <w:marRight w:val="0"/>
      <w:marTop w:val="0"/>
      <w:marBottom w:val="0"/>
      <w:divBdr>
        <w:top w:val="none" w:sz="0" w:space="0" w:color="auto"/>
        <w:left w:val="none" w:sz="0" w:space="0" w:color="auto"/>
        <w:bottom w:val="none" w:sz="0" w:space="0" w:color="auto"/>
        <w:right w:val="none" w:sz="0" w:space="0" w:color="auto"/>
      </w:divBdr>
    </w:div>
    <w:div w:id="833838959">
      <w:bodyDiv w:val="1"/>
      <w:marLeft w:val="0"/>
      <w:marRight w:val="0"/>
      <w:marTop w:val="0"/>
      <w:marBottom w:val="0"/>
      <w:divBdr>
        <w:top w:val="none" w:sz="0" w:space="0" w:color="auto"/>
        <w:left w:val="none" w:sz="0" w:space="0" w:color="auto"/>
        <w:bottom w:val="none" w:sz="0" w:space="0" w:color="auto"/>
        <w:right w:val="none" w:sz="0" w:space="0" w:color="auto"/>
      </w:divBdr>
    </w:div>
    <w:div w:id="834806397">
      <w:bodyDiv w:val="1"/>
      <w:marLeft w:val="0"/>
      <w:marRight w:val="0"/>
      <w:marTop w:val="0"/>
      <w:marBottom w:val="0"/>
      <w:divBdr>
        <w:top w:val="none" w:sz="0" w:space="0" w:color="auto"/>
        <w:left w:val="none" w:sz="0" w:space="0" w:color="auto"/>
        <w:bottom w:val="none" w:sz="0" w:space="0" w:color="auto"/>
        <w:right w:val="none" w:sz="0" w:space="0" w:color="auto"/>
      </w:divBdr>
    </w:div>
    <w:div w:id="840195459">
      <w:bodyDiv w:val="1"/>
      <w:marLeft w:val="0"/>
      <w:marRight w:val="0"/>
      <w:marTop w:val="0"/>
      <w:marBottom w:val="0"/>
      <w:divBdr>
        <w:top w:val="none" w:sz="0" w:space="0" w:color="auto"/>
        <w:left w:val="none" w:sz="0" w:space="0" w:color="auto"/>
        <w:bottom w:val="none" w:sz="0" w:space="0" w:color="auto"/>
        <w:right w:val="none" w:sz="0" w:space="0" w:color="auto"/>
      </w:divBdr>
    </w:div>
    <w:div w:id="855000196">
      <w:bodyDiv w:val="1"/>
      <w:marLeft w:val="0"/>
      <w:marRight w:val="0"/>
      <w:marTop w:val="0"/>
      <w:marBottom w:val="0"/>
      <w:divBdr>
        <w:top w:val="none" w:sz="0" w:space="0" w:color="auto"/>
        <w:left w:val="none" w:sz="0" w:space="0" w:color="auto"/>
        <w:bottom w:val="none" w:sz="0" w:space="0" w:color="auto"/>
        <w:right w:val="none" w:sz="0" w:space="0" w:color="auto"/>
      </w:divBdr>
    </w:div>
    <w:div w:id="902909950">
      <w:bodyDiv w:val="1"/>
      <w:marLeft w:val="0"/>
      <w:marRight w:val="0"/>
      <w:marTop w:val="0"/>
      <w:marBottom w:val="0"/>
      <w:divBdr>
        <w:top w:val="none" w:sz="0" w:space="0" w:color="auto"/>
        <w:left w:val="none" w:sz="0" w:space="0" w:color="auto"/>
        <w:bottom w:val="none" w:sz="0" w:space="0" w:color="auto"/>
        <w:right w:val="none" w:sz="0" w:space="0" w:color="auto"/>
      </w:divBdr>
    </w:div>
    <w:div w:id="903294038">
      <w:bodyDiv w:val="1"/>
      <w:marLeft w:val="0"/>
      <w:marRight w:val="0"/>
      <w:marTop w:val="0"/>
      <w:marBottom w:val="0"/>
      <w:divBdr>
        <w:top w:val="none" w:sz="0" w:space="0" w:color="auto"/>
        <w:left w:val="none" w:sz="0" w:space="0" w:color="auto"/>
        <w:bottom w:val="none" w:sz="0" w:space="0" w:color="auto"/>
        <w:right w:val="none" w:sz="0" w:space="0" w:color="auto"/>
      </w:divBdr>
    </w:div>
    <w:div w:id="923608803">
      <w:bodyDiv w:val="1"/>
      <w:marLeft w:val="0"/>
      <w:marRight w:val="0"/>
      <w:marTop w:val="0"/>
      <w:marBottom w:val="0"/>
      <w:divBdr>
        <w:top w:val="none" w:sz="0" w:space="0" w:color="auto"/>
        <w:left w:val="none" w:sz="0" w:space="0" w:color="auto"/>
        <w:bottom w:val="none" w:sz="0" w:space="0" w:color="auto"/>
        <w:right w:val="none" w:sz="0" w:space="0" w:color="auto"/>
      </w:divBdr>
    </w:div>
    <w:div w:id="947662206">
      <w:bodyDiv w:val="1"/>
      <w:marLeft w:val="0"/>
      <w:marRight w:val="0"/>
      <w:marTop w:val="0"/>
      <w:marBottom w:val="0"/>
      <w:divBdr>
        <w:top w:val="none" w:sz="0" w:space="0" w:color="auto"/>
        <w:left w:val="none" w:sz="0" w:space="0" w:color="auto"/>
        <w:bottom w:val="none" w:sz="0" w:space="0" w:color="auto"/>
        <w:right w:val="none" w:sz="0" w:space="0" w:color="auto"/>
      </w:divBdr>
    </w:div>
    <w:div w:id="980840366">
      <w:bodyDiv w:val="1"/>
      <w:marLeft w:val="0"/>
      <w:marRight w:val="0"/>
      <w:marTop w:val="0"/>
      <w:marBottom w:val="0"/>
      <w:divBdr>
        <w:top w:val="none" w:sz="0" w:space="0" w:color="auto"/>
        <w:left w:val="none" w:sz="0" w:space="0" w:color="auto"/>
        <w:bottom w:val="none" w:sz="0" w:space="0" w:color="auto"/>
        <w:right w:val="none" w:sz="0" w:space="0" w:color="auto"/>
      </w:divBdr>
    </w:div>
    <w:div w:id="1007250688">
      <w:bodyDiv w:val="1"/>
      <w:marLeft w:val="0"/>
      <w:marRight w:val="0"/>
      <w:marTop w:val="0"/>
      <w:marBottom w:val="0"/>
      <w:divBdr>
        <w:top w:val="none" w:sz="0" w:space="0" w:color="auto"/>
        <w:left w:val="none" w:sz="0" w:space="0" w:color="auto"/>
        <w:bottom w:val="none" w:sz="0" w:space="0" w:color="auto"/>
        <w:right w:val="none" w:sz="0" w:space="0" w:color="auto"/>
      </w:divBdr>
    </w:div>
    <w:div w:id="1013843481">
      <w:bodyDiv w:val="1"/>
      <w:marLeft w:val="0"/>
      <w:marRight w:val="0"/>
      <w:marTop w:val="0"/>
      <w:marBottom w:val="0"/>
      <w:divBdr>
        <w:top w:val="none" w:sz="0" w:space="0" w:color="auto"/>
        <w:left w:val="none" w:sz="0" w:space="0" w:color="auto"/>
        <w:bottom w:val="none" w:sz="0" w:space="0" w:color="auto"/>
        <w:right w:val="none" w:sz="0" w:space="0" w:color="auto"/>
      </w:divBdr>
    </w:div>
    <w:div w:id="1028138843">
      <w:bodyDiv w:val="1"/>
      <w:marLeft w:val="0"/>
      <w:marRight w:val="0"/>
      <w:marTop w:val="0"/>
      <w:marBottom w:val="0"/>
      <w:divBdr>
        <w:top w:val="none" w:sz="0" w:space="0" w:color="auto"/>
        <w:left w:val="none" w:sz="0" w:space="0" w:color="auto"/>
        <w:bottom w:val="none" w:sz="0" w:space="0" w:color="auto"/>
        <w:right w:val="none" w:sz="0" w:space="0" w:color="auto"/>
      </w:divBdr>
    </w:div>
    <w:div w:id="1053381652">
      <w:bodyDiv w:val="1"/>
      <w:marLeft w:val="0"/>
      <w:marRight w:val="0"/>
      <w:marTop w:val="0"/>
      <w:marBottom w:val="0"/>
      <w:divBdr>
        <w:top w:val="none" w:sz="0" w:space="0" w:color="auto"/>
        <w:left w:val="none" w:sz="0" w:space="0" w:color="auto"/>
        <w:bottom w:val="none" w:sz="0" w:space="0" w:color="auto"/>
        <w:right w:val="none" w:sz="0" w:space="0" w:color="auto"/>
      </w:divBdr>
    </w:div>
    <w:div w:id="1073701272">
      <w:bodyDiv w:val="1"/>
      <w:marLeft w:val="0"/>
      <w:marRight w:val="0"/>
      <w:marTop w:val="0"/>
      <w:marBottom w:val="0"/>
      <w:divBdr>
        <w:top w:val="none" w:sz="0" w:space="0" w:color="auto"/>
        <w:left w:val="none" w:sz="0" w:space="0" w:color="auto"/>
        <w:bottom w:val="none" w:sz="0" w:space="0" w:color="auto"/>
        <w:right w:val="none" w:sz="0" w:space="0" w:color="auto"/>
      </w:divBdr>
    </w:div>
    <w:div w:id="1084759571">
      <w:bodyDiv w:val="1"/>
      <w:marLeft w:val="0"/>
      <w:marRight w:val="0"/>
      <w:marTop w:val="0"/>
      <w:marBottom w:val="0"/>
      <w:divBdr>
        <w:top w:val="none" w:sz="0" w:space="0" w:color="auto"/>
        <w:left w:val="none" w:sz="0" w:space="0" w:color="auto"/>
        <w:bottom w:val="none" w:sz="0" w:space="0" w:color="auto"/>
        <w:right w:val="none" w:sz="0" w:space="0" w:color="auto"/>
      </w:divBdr>
    </w:div>
    <w:div w:id="1155684457">
      <w:bodyDiv w:val="1"/>
      <w:marLeft w:val="0"/>
      <w:marRight w:val="0"/>
      <w:marTop w:val="0"/>
      <w:marBottom w:val="0"/>
      <w:divBdr>
        <w:top w:val="none" w:sz="0" w:space="0" w:color="auto"/>
        <w:left w:val="none" w:sz="0" w:space="0" w:color="auto"/>
        <w:bottom w:val="none" w:sz="0" w:space="0" w:color="auto"/>
        <w:right w:val="none" w:sz="0" w:space="0" w:color="auto"/>
      </w:divBdr>
    </w:div>
    <w:div w:id="1178695198">
      <w:bodyDiv w:val="1"/>
      <w:marLeft w:val="0"/>
      <w:marRight w:val="0"/>
      <w:marTop w:val="0"/>
      <w:marBottom w:val="0"/>
      <w:divBdr>
        <w:top w:val="none" w:sz="0" w:space="0" w:color="auto"/>
        <w:left w:val="none" w:sz="0" w:space="0" w:color="auto"/>
        <w:bottom w:val="none" w:sz="0" w:space="0" w:color="auto"/>
        <w:right w:val="none" w:sz="0" w:space="0" w:color="auto"/>
      </w:divBdr>
    </w:div>
    <w:div w:id="1192644908">
      <w:bodyDiv w:val="1"/>
      <w:marLeft w:val="0"/>
      <w:marRight w:val="0"/>
      <w:marTop w:val="0"/>
      <w:marBottom w:val="0"/>
      <w:divBdr>
        <w:top w:val="none" w:sz="0" w:space="0" w:color="auto"/>
        <w:left w:val="none" w:sz="0" w:space="0" w:color="auto"/>
        <w:bottom w:val="none" w:sz="0" w:space="0" w:color="auto"/>
        <w:right w:val="none" w:sz="0" w:space="0" w:color="auto"/>
      </w:divBdr>
    </w:div>
    <w:div w:id="1196693349">
      <w:bodyDiv w:val="1"/>
      <w:marLeft w:val="0"/>
      <w:marRight w:val="0"/>
      <w:marTop w:val="0"/>
      <w:marBottom w:val="0"/>
      <w:divBdr>
        <w:top w:val="none" w:sz="0" w:space="0" w:color="auto"/>
        <w:left w:val="none" w:sz="0" w:space="0" w:color="auto"/>
        <w:bottom w:val="none" w:sz="0" w:space="0" w:color="auto"/>
        <w:right w:val="none" w:sz="0" w:space="0" w:color="auto"/>
      </w:divBdr>
    </w:div>
    <w:div w:id="1203128911">
      <w:bodyDiv w:val="1"/>
      <w:marLeft w:val="0"/>
      <w:marRight w:val="0"/>
      <w:marTop w:val="0"/>
      <w:marBottom w:val="0"/>
      <w:divBdr>
        <w:top w:val="none" w:sz="0" w:space="0" w:color="auto"/>
        <w:left w:val="none" w:sz="0" w:space="0" w:color="auto"/>
        <w:bottom w:val="none" w:sz="0" w:space="0" w:color="auto"/>
        <w:right w:val="none" w:sz="0" w:space="0" w:color="auto"/>
      </w:divBdr>
    </w:div>
    <w:div w:id="1204094077">
      <w:bodyDiv w:val="1"/>
      <w:marLeft w:val="0"/>
      <w:marRight w:val="0"/>
      <w:marTop w:val="0"/>
      <w:marBottom w:val="0"/>
      <w:divBdr>
        <w:top w:val="none" w:sz="0" w:space="0" w:color="auto"/>
        <w:left w:val="none" w:sz="0" w:space="0" w:color="auto"/>
        <w:bottom w:val="none" w:sz="0" w:space="0" w:color="auto"/>
        <w:right w:val="none" w:sz="0" w:space="0" w:color="auto"/>
      </w:divBdr>
    </w:div>
    <w:div w:id="1211652747">
      <w:bodyDiv w:val="1"/>
      <w:marLeft w:val="0"/>
      <w:marRight w:val="0"/>
      <w:marTop w:val="0"/>
      <w:marBottom w:val="0"/>
      <w:divBdr>
        <w:top w:val="none" w:sz="0" w:space="0" w:color="auto"/>
        <w:left w:val="none" w:sz="0" w:space="0" w:color="auto"/>
        <w:bottom w:val="none" w:sz="0" w:space="0" w:color="auto"/>
        <w:right w:val="none" w:sz="0" w:space="0" w:color="auto"/>
      </w:divBdr>
    </w:div>
    <w:div w:id="1231160119">
      <w:bodyDiv w:val="1"/>
      <w:marLeft w:val="0"/>
      <w:marRight w:val="0"/>
      <w:marTop w:val="0"/>
      <w:marBottom w:val="0"/>
      <w:divBdr>
        <w:top w:val="none" w:sz="0" w:space="0" w:color="auto"/>
        <w:left w:val="none" w:sz="0" w:space="0" w:color="auto"/>
        <w:bottom w:val="none" w:sz="0" w:space="0" w:color="auto"/>
        <w:right w:val="none" w:sz="0" w:space="0" w:color="auto"/>
      </w:divBdr>
    </w:div>
    <w:div w:id="1231886717">
      <w:bodyDiv w:val="1"/>
      <w:marLeft w:val="0"/>
      <w:marRight w:val="0"/>
      <w:marTop w:val="0"/>
      <w:marBottom w:val="0"/>
      <w:divBdr>
        <w:top w:val="none" w:sz="0" w:space="0" w:color="auto"/>
        <w:left w:val="none" w:sz="0" w:space="0" w:color="auto"/>
        <w:bottom w:val="none" w:sz="0" w:space="0" w:color="auto"/>
        <w:right w:val="none" w:sz="0" w:space="0" w:color="auto"/>
      </w:divBdr>
    </w:div>
    <w:div w:id="1265923854">
      <w:bodyDiv w:val="1"/>
      <w:marLeft w:val="0"/>
      <w:marRight w:val="0"/>
      <w:marTop w:val="0"/>
      <w:marBottom w:val="0"/>
      <w:divBdr>
        <w:top w:val="none" w:sz="0" w:space="0" w:color="auto"/>
        <w:left w:val="none" w:sz="0" w:space="0" w:color="auto"/>
        <w:bottom w:val="none" w:sz="0" w:space="0" w:color="auto"/>
        <w:right w:val="none" w:sz="0" w:space="0" w:color="auto"/>
      </w:divBdr>
    </w:div>
    <w:div w:id="1285847531">
      <w:bodyDiv w:val="1"/>
      <w:marLeft w:val="0"/>
      <w:marRight w:val="0"/>
      <w:marTop w:val="0"/>
      <w:marBottom w:val="0"/>
      <w:divBdr>
        <w:top w:val="none" w:sz="0" w:space="0" w:color="auto"/>
        <w:left w:val="none" w:sz="0" w:space="0" w:color="auto"/>
        <w:bottom w:val="none" w:sz="0" w:space="0" w:color="auto"/>
        <w:right w:val="none" w:sz="0" w:space="0" w:color="auto"/>
      </w:divBdr>
    </w:div>
    <w:div w:id="1329871045">
      <w:bodyDiv w:val="1"/>
      <w:marLeft w:val="0"/>
      <w:marRight w:val="0"/>
      <w:marTop w:val="0"/>
      <w:marBottom w:val="0"/>
      <w:divBdr>
        <w:top w:val="none" w:sz="0" w:space="0" w:color="auto"/>
        <w:left w:val="none" w:sz="0" w:space="0" w:color="auto"/>
        <w:bottom w:val="none" w:sz="0" w:space="0" w:color="auto"/>
        <w:right w:val="none" w:sz="0" w:space="0" w:color="auto"/>
      </w:divBdr>
    </w:div>
    <w:div w:id="1352998251">
      <w:bodyDiv w:val="1"/>
      <w:marLeft w:val="0"/>
      <w:marRight w:val="0"/>
      <w:marTop w:val="0"/>
      <w:marBottom w:val="0"/>
      <w:divBdr>
        <w:top w:val="none" w:sz="0" w:space="0" w:color="auto"/>
        <w:left w:val="none" w:sz="0" w:space="0" w:color="auto"/>
        <w:bottom w:val="none" w:sz="0" w:space="0" w:color="auto"/>
        <w:right w:val="none" w:sz="0" w:space="0" w:color="auto"/>
      </w:divBdr>
    </w:div>
    <w:div w:id="1383795900">
      <w:bodyDiv w:val="1"/>
      <w:marLeft w:val="0"/>
      <w:marRight w:val="0"/>
      <w:marTop w:val="0"/>
      <w:marBottom w:val="0"/>
      <w:divBdr>
        <w:top w:val="none" w:sz="0" w:space="0" w:color="auto"/>
        <w:left w:val="none" w:sz="0" w:space="0" w:color="auto"/>
        <w:bottom w:val="none" w:sz="0" w:space="0" w:color="auto"/>
        <w:right w:val="none" w:sz="0" w:space="0" w:color="auto"/>
      </w:divBdr>
    </w:div>
    <w:div w:id="1417553325">
      <w:bodyDiv w:val="1"/>
      <w:marLeft w:val="0"/>
      <w:marRight w:val="0"/>
      <w:marTop w:val="0"/>
      <w:marBottom w:val="0"/>
      <w:divBdr>
        <w:top w:val="none" w:sz="0" w:space="0" w:color="auto"/>
        <w:left w:val="none" w:sz="0" w:space="0" w:color="auto"/>
        <w:bottom w:val="none" w:sz="0" w:space="0" w:color="auto"/>
        <w:right w:val="none" w:sz="0" w:space="0" w:color="auto"/>
      </w:divBdr>
    </w:div>
    <w:div w:id="1431586584">
      <w:bodyDiv w:val="1"/>
      <w:marLeft w:val="0"/>
      <w:marRight w:val="0"/>
      <w:marTop w:val="0"/>
      <w:marBottom w:val="0"/>
      <w:divBdr>
        <w:top w:val="none" w:sz="0" w:space="0" w:color="auto"/>
        <w:left w:val="none" w:sz="0" w:space="0" w:color="auto"/>
        <w:bottom w:val="none" w:sz="0" w:space="0" w:color="auto"/>
        <w:right w:val="none" w:sz="0" w:space="0" w:color="auto"/>
      </w:divBdr>
    </w:div>
    <w:div w:id="1438016285">
      <w:bodyDiv w:val="1"/>
      <w:marLeft w:val="0"/>
      <w:marRight w:val="0"/>
      <w:marTop w:val="0"/>
      <w:marBottom w:val="0"/>
      <w:divBdr>
        <w:top w:val="none" w:sz="0" w:space="0" w:color="auto"/>
        <w:left w:val="none" w:sz="0" w:space="0" w:color="auto"/>
        <w:bottom w:val="none" w:sz="0" w:space="0" w:color="auto"/>
        <w:right w:val="none" w:sz="0" w:space="0" w:color="auto"/>
      </w:divBdr>
    </w:div>
    <w:div w:id="1443651203">
      <w:bodyDiv w:val="1"/>
      <w:marLeft w:val="0"/>
      <w:marRight w:val="0"/>
      <w:marTop w:val="0"/>
      <w:marBottom w:val="0"/>
      <w:divBdr>
        <w:top w:val="none" w:sz="0" w:space="0" w:color="auto"/>
        <w:left w:val="none" w:sz="0" w:space="0" w:color="auto"/>
        <w:bottom w:val="none" w:sz="0" w:space="0" w:color="auto"/>
        <w:right w:val="none" w:sz="0" w:space="0" w:color="auto"/>
      </w:divBdr>
    </w:div>
    <w:div w:id="1447189635">
      <w:bodyDiv w:val="1"/>
      <w:marLeft w:val="0"/>
      <w:marRight w:val="0"/>
      <w:marTop w:val="0"/>
      <w:marBottom w:val="0"/>
      <w:divBdr>
        <w:top w:val="none" w:sz="0" w:space="0" w:color="auto"/>
        <w:left w:val="none" w:sz="0" w:space="0" w:color="auto"/>
        <w:bottom w:val="none" w:sz="0" w:space="0" w:color="auto"/>
        <w:right w:val="none" w:sz="0" w:space="0" w:color="auto"/>
      </w:divBdr>
    </w:div>
    <w:div w:id="1490906494">
      <w:bodyDiv w:val="1"/>
      <w:marLeft w:val="0"/>
      <w:marRight w:val="0"/>
      <w:marTop w:val="0"/>
      <w:marBottom w:val="0"/>
      <w:divBdr>
        <w:top w:val="none" w:sz="0" w:space="0" w:color="auto"/>
        <w:left w:val="none" w:sz="0" w:space="0" w:color="auto"/>
        <w:bottom w:val="none" w:sz="0" w:space="0" w:color="auto"/>
        <w:right w:val="none" w:sz="0" w:space="0" w:color="auto"/>
      </w:divBdr>
    </w:div>
    <w:div w:id="1554003000">
      <w:bodyDiv w:val="1"/>
      <w:marLeft w:val="0"/>
      <w:marRight w:val="0"/>
      <w:marTop w:val="0"/>
      <w:marBottom w:val="0"/>
      <w:divBdr>
        <w:top w:val="none" w:sz="0" w:space="0" w:color="auto"/>
        <w:left w:val="none" w:sz="0" w:space="0" w:color="auto"/>
        <w:bottom w:val="none" w:sz="0" w:space="0" w:color="auto"/>
        <w:right w:val="none" w:sz="0" w:space="0" w:color="auto"/>
      </w:divBdr>
    </w:div>
    <w:div w:id="1564174098">
      <w:bodyDiv w:val="1"/>
      <w:marLeft w:val="0"/>
      <w:marRight w:val="0"/>
      <w:marTop w:val="0"/>
      <w:marBottom w:val="0"/>
      <w:divBdr>
        <w:top w:val="none" w:sz="0" w:space="0" w:color="auto"/>
        <w:left w:val="none" w:sz="0" w:space="0" w:color="auto"/>
        <w:bottom w:val="none" w:sz="0" w:space="0" w:color="auto"/>
        <w:right w:val="none" w:sz="0" w:space="0" w:color="auto"/>
      </w:divBdr>
    </w:div>
    <w:div w:id="1572736572">
      <w:bodyDiv w:val="1"/>
      <w:marLeft w:val="0"/>
      <w:marRight w:val="0"/>
      <w:marTop w:val="0"/>
      <w:marBottom w:val="0"/>
      <w:divBdr>
        <w:top w:val="none" w:sz="0" w:space="0" w:color="auto"/>
        <w:left w:val="none" w:sz="0" w:space="0" w:color="auto"/>
        <w:bottom w:val="none" w:sz="0" w:space="0" w:color="auto"/>
        <w:right w:val="none" w:sz="0" w:space="0" w:color="auto"/>
      </w:divBdr>
    </w:div>
    <w:div w:id="1579174664">
      <w:bodyDiv w:val="1"/>
      <w:marLeft w:val="0"/>
      <w:marRight w:val="0"/>
      <w:marTop w:val="0"/>
      <w:marBottom w:val="0"/>
      <w:divBdr>
        <w:top w:val="none" w:sz="0" w:space="0" w:color="auto"/>
        <w:left w:val="none" w:sz="0" w:space="0" w:color="auto"/>
        <w:bottom w:val="none" w:sz="0" w:space="0" w:color="auto"/>
        <w:right w:val="none" w:sz="0" w:space="0" w:color="auto"/>
      </w:divBdr>
    </w:div>
    <w:div w:id="1616717049">
      <w:bodyDiv w:val="1"/>
      <w:marLeft w:val="0"/>
      <w:marRight w:val="0"/>
      <w:marTop w:val="0"/>
      <w:marBottom w:val="0"/>
      <w:divBdr>
        <w:top w:val="none" w:sz="0" w:space="0" w:color="auto"/>
        <w:left w:val="none" w:sz="0" w:space="0" w:color="auto"/>
        <w:bottom w:val="none" w:sz="0" w:space="0" w:color="auto"/>
        <w:right w:val="none" w:sz="0" w:space="0" w:color="auto"/>
      </w:divBdr>
    </w:div>
    <w:div w:id="1627152871">
      <w:bodyDiv w:val="1"/>
      <w:marLeft w:val="0"/>
      <w:marRight w:val="0"/>
      <w:marTop w:val="0"/>
      <w:marBottom w:val="0"/>
      <w:divBdr>
        <w:top w:val="none" w:sz="0" w:space="0" w:color="auto"/>
        <w:left w:val="none" w:sz="0" w:space="0" w:color="auto"/>
        <w:bottom w:val="none" w:sz="0" w:space="0" w:color="auto"/>
        <w:right w:val="none" w:sz="0" w:space="0" w:color="auto"/>
      </w:divBdr>
    </w:div>
    <w:div w:id="1680623510">
      <w:bodyDiv w:val="1"/>
      <w:marLeft w:val="0"/>
      <w:marRight w:val="0"/>
      <w:marTop w:val="0"/>
      <w:marBottom w:val="0"/>
      <w:divBdr>
        <w:top w:val="none" w:sz="0" w:space="0" w:color="auto"/>
        <w:left w:val="none" w:sz="0" w:space="0" w:color="auto"/>
        <w:bottom w:val="none" w:sz="0" w:space="0" w:color="auto"/>
        <w:right w:val="none" w:sz="0" w:space="0" w:color="auto"/>
      </w:divBdr>
    </w:div>
    <w:div w:id="1697778362">
      <w:bodyDiv w:val="1"/>
      <w:marLeft w:val="0"/>
      <w:marRight w:val="0"/>
      <w:marTop w:val="0"/>
      <w:marBottom w:val="0"/>
      <w:divBdr>
        <w:top w:val="none" w:sz="0" w:space="0" w:color="auto"/>
        <w:left w:val="none" w:sz="0" w:space="0" w:color="auto"/>
        <w:bottom w:val="none" w:sz="0" w:space="0" w:color="auto"/>
        <w:right w:val="none" w:sz="0" w:space="0" w:color="auto"/>
      </w:divBdr>
    </w:div>
    <w:div w:id="1712727900">
      <w:bodyDiv w:val="1"/>
      <w:marLeft w:val="0"/>
      <w:marRight w:val="0"/>
      <w:marTop w:val="0"/>
      <w:marBottom w:val="0"/>
      <w:divBdr>
        <w:top w:val="none" w:sz="0" w:space="0" w:color="auto"/>
        <w:left w:val="none" w:sz="0" w:space="0" w:color="auto"/>
        <w:bottom w:val="none" w:sz="0" w:space="0" w:color="auto"/>
        <w:right w:val="none" w:sz="0" w:space="0" w:color="auto"/>
      </w:divBdr>
    </w:div>
    <w:div w:id="1716923197">
      <w:bodyDiv w:val="1"/>
      <w:marLeft w:val="0"/>
      <w:marRight w:val="0"/>
      <w:marTop w:val="0"/>
      <w:marBottom w:val="0"/>
      <w:divBdr>
        <w:top w:val="none" w:sz="0" w:space="0" w:color="auto"/>
        <w:left w:val="none" w:sz="0" w:space="0" w:color="auto"/>
        <w:bottom w:val="none" w:sz="0" w:space="0" w:color="auto"/>
        <w:right w:val="none" w:sz="0" w:space="0" w:color="auto"/>
      </w:divBdr>
    </w:div>
    <w:div w:id="1717193408">
      <w:bodyDiv w:val="1"/>
      <w:marLeft w:val="0"/>
      <w:marRight w:val="0"/>
      <w:marTop w:val="0"/>
      <w:marBottom w:val="0"/>
      <w:divBdr>
        <w:top w:val="none" w:sz="0" w:space="0" w:color="auto"/>
        <w:left w:val="none" w:sz="0" w:space="0" w:color="auto"/>
        <w:bottom w:val="none" w:sz="0" w:space="0" w:color="auto"/>
        <w:right w:val="none" w:sz="0" w:space="0" w:color="auto"/>
      </w:divBdr>
    </w:div>
    <w:div w:id="1725332574">
      <w:bodyDiv w:val="1"/>
      <w:marLeft w:val="0"/>
      <w:marRight w:val="0"/>
      <w:marTop w:val="0"/>
      <w:marBottom w:val="0"/>
      <w:divBdr>
        <w:top w:val="none" w:sz="0" w:space="0" w:color="auto"/>
        <w:left w:val="none" w:sz="0" w:space="0" w:color="auto"/>
        <w:bottom w:val="none" w:sz="0" w:space="0" w:color="auto"/>
        <w:right w:val="none" w:sz="0" w:space="0" w:color="auto"/>
      </w:divBdr>
    </w:div>
    <w:div w:id="1727680709">
      <w:bodyDiv w:val="1"/>
      <w:marLeft w:val="0"/>
      <w:marRight w:val="0"/>
      <w:marTop w:val="0"/>
      <w:marBottom w:val="0"/>
      <w:divBdr>
        <w:top w:val="none" w:sz="0" w:space="0" w:color="auto"/>
        <w:left w:val="none" w:sz="0" w:space="0" w:color="auto"/>
        <w:bottom w:val="none" w:sz="0" w:space="0" w:color="auto"/>
        <w:right w:val="none" w:sz="0" w:space="0" w:color="auto"/>
      </w:divBdr>
    </w:div>
    <w:div w:id="1748840646">
      <w:bodyDiv w:val="1"/>
      <w:marLeft w:val="0"/>
      <w:marRight w:val="0"/>
      <w:marTop w:val="0"/>
      <w:marBottom w:val="0"/>
      <w:divBdr>
        <w:top w:val="none" w:sz="0" w:space="0" w:color="auto"/>
        <w:left w:val="none" w:sz="0" w:space="0" w:color="auto"/>
        <w:bottom w:val="none" w:sz="0" w:space="0" w:color="auto"/>
        <w:right w:val="none" w:sz="0" w:space="0" w:color="auto"/>
      </w:divBdr>
    </w:div>
    <w:div w:id="1771663186">
      <w:bodyDiv w:val="1"/>
      <w:marLeft w:val="0"/>
      <w:marRight w:val="0"/>
      <w:marTop w:val="0"/>
      <w:marBottom w:val="0"/>
      <w:divBdr>
        <w:top w:val="none" w:sz="0" w:space="0" w:color="auto"/>
        <w:left w:val="none" w:sz="0" w:space="0" w:color="auto"/>
        <w:bottom w:val="none" w:sz="0" w:space="0" w:color="auto"/>
        <w:right w:val="none" w:sz="0" w:space="0" w:color="auto"/>
      </w:divBdr>
    </w:div>
    <w:div w:id="1788112987">
      <w:bodyDiv w:val="1"/>
      <w:marLeft w:val="0"/>
      <w:marRight w:val="0"/>
      <w:marTop w:val="0"/>
      <w:marBottom w:val="0"/>
      <w:divBdr>
        <w:top w:val="none" w:sz="0" w:space="0" w:color="auto"/>
        <w:left w:val="none" w:sz="0" w:space="0" w:color="auto"/>
        <w:bottom w:val="none" w:sz="0" w:space="0" w:color="auto"/>
        <w:right w:val="none" w:sz="0" w:space="0" w:color="auto"/>
      </w:divBdr>
    </w:div>
    <w:div w:id="1789663903">
      <w:bodyDiv w:val="1"/>
      <w:marLeft w:val="0"/>
      <w:marRight w:val="0"/>
      <w:marTop w:val="0"/>
      <w:marBottom w:val="0"/>
      <w:divBdr>
        <w:top w:val="none" w:sz="0" w:space="0" w:color="auto"/>
        <w:left w:val="none" w:sz="0" w:space="0" w:color="auto"/>
        <w:bottom w:val="none" w:sz="0" w:space="0" w:color="auto"/>
        <w:right w:val="none" w:sz="0" w:space="0" w:color="auto"/>
      </w:divBdr>
    </w:div>
    <w:div w:id="1798448287">
      <w:bodyDiv w:val="1"/>
      <w:marLeft w:val="0"/>
      <w:marRight w:val="0"/>
      <w:marTop w:val="0"/>
      <w:marBottom w:val="0"/>
      <w:divBdr>
        <w:top w:val="none" w:sz="0" w:space="0" w:color="auto"/>
        <w:left w:val="none" w:sz="0" w:space="0" w:color="auto"/>
        <w:bottom w:val="none" w:sz="0" w:space="0" w:color="auto"/>
        <w:right w:val="none" w:sz="0" w:space="0" w:color="auto"/>
      </w:divBdr>
    </w:div>
    <w:div w:id="1824661229">
      <w:bodyDiv w:val="1"/>
      <w:marLeft w:val="0"/>
      <w:marRight w:val="0"/>
      <w:marTop w:val="0"/>
      <w:marBottom w:val="0"/>
      <w:divBdr>
        <w:top w:val="none" w:sz="0" w:space="0" w:color="auto"/>
        <w:left w:val="none" w:sz="0" w:space="0" w:color="auto"/>
        <w:bottom w:val="none" w:sz="0" w:space="0" w:color="auto"/>
        <w:right w:val="none" w:sz="0" w:space="0" w:color="auto"/>
      </w:divBdr>
    </w:div>
    <w:div w:id="1833253687">
      <w:bodyDiv w:val="1"/>
      <w:marLeft w:val="0"/>
      <w:marRight w:val="0"/>
      <w:marTop w:val="0"/>
      <w:marBottom w:val="0"/>
      <w:divBdr>
        <w:top w:val="none" w:sz="0" w:space="0" w:color="auto"/>
        <w:left w:val="none" w:sz="0" w:space="0" w:color="auto"/>
        <w:bottom w:val="none" w:sz="0" w:space="0" w:color="auto"/>
        <w:right w:val="none" w:sz="0" w:space="0" w:color="auto"/>
      </w:divBdr>
    </w:div>
    <w:div w:id="1863939094">
      <w:bodyDiv w:val="1"/>
      <w:marLeft w:val="0"/>
      <w:marRight w:val="0"/>
      <w:marTop w:val="0"/>
      <w:marBottom w:val="0"/>
      <w:divBdr>
        <w:top w:val="none" w:sz="0" w:space="0" w:color="auto"/>
        <w:left w:val="none" w:sz="0" w:space="0" w:color="auto"/>
        <w:bottom w:val="none" w:sz="0" w:space="0" w:color="auto"/>
        <w:right w:val="none" w:sz="0" w:space="0" w:color="auto"/>
      </w:divBdr>
    </w:div>
    <w:div w:id="1878546710">
      <w:bodyDiv w:val="1"/>
      <w:marLeft w:val="0"/>
      <w:marRight w:val="0"/>
      <w:marTop w:val="0"/>
      <w:marBottom w:val="0"/>
      <w:divBdr>
        <w:top w:val="none" w:sz="0" w:space="0" w:color="auto"/>
        <w:left w:val="none" w:sz="0" w:space="0" w:color="auto"/>
        <w:bottom w:val="none" w:sz="0" w:space="0" w:color="auto"/>
        <w:right w:val="none" w:sz="0" w:space="0" w:color="auto"/>
      </w:divBdr>
    </w:div>
    <w:div w:id="1929923110">
      <w:bodyDiv w:val="1"/>
      <w:marLeft w:val="0"/>
      <w:marRight w:val="0"/>
      <w:marTop w:val="0"/>
      <w:marBottom w:val="0"/>
      <w:divBdr>
        <w:top w:val="none" w:sz="0" w:space="0" w:color="auto"/>
        <w:left w:val="none" w:sz="0" w:space="0" w:color="auto"/>
        <w:bottom w:val="none" w:sz="0" w:space="0" w:color="auto"/>
        <w:right w:val="none" w:sz="0" w:space="0" w:color="auto"/>
      </w:divBdr>
    </w:div>
    <w:div w:id="1934120161">
      <w:bodyDiv w:val="1"/>
      <w:marLeft w:val="0"/>
      <w:marRight w:val="0"/>
      <w:marTop w:val="0"/>
      <w:marBottom w:val="0"/>
      <w:divBdr>
        <w:top w:val="none" w:sz="0" w:space="0" w:color="auto"/>
        <w:left w:val="none" w:sz="0" w:space="0" w:color="auto"/>
        <w:bottom w:val="none" w:sz="0" w:space="0" w:color="auto"/>
        <w:right w:val="none" w:sz="0" w:space="0" w:color="auto"/>
      </w:divBdr>
    </w:div>
    <w:div w:id="1953200032">
      <w:bodyDiv w:val="1"/>
      <w:marLeft w:val="0"/>
      <w:marRight w:val="0"/>
      <w:marTop w:val="0"/>
      <w:marBottom w:val="0"/>
      <w:divBdr>
        <w:top w:val="none" w:sz="0" w:space="0" w:color="auto"/>
        <w:left w:val="none" w:sz="0" w:space="0" w:color="auto"/>
        <w:bottom w:val="none" w:sz="0" w:space="0" w:color="auto"/>
        <w:right w:val="none" w:sz="0" w:space="0" w:color="auto"/>
      </w:divBdr>
    </w:div>
    <w:div w:id="1956132397">
      <w:bodyDiv w:val="1"/>
      <w:marLeft w:val="0"/>
      <w:marRight w:val="0"/>
      <w:marTop w:val="0"/>
      <w:marBottom w:val="0"/>
      <w:divBdr>
        <w:top w:val="none" w:sz="0" w:space="0" w:color="auto"/>
        <w:left w:val="none" w:sz="0" w:space="0" w:color="auto"/>
        <w:bottom w:val="none" w:sz="0" w:space="0" w:color="auto"/>
        <w:right w:val="none" w:sz="0" w:space="0" w:color="auto"/>
      </w:divBdr>
    </w:div>
    <w:div w:id="1960649234">
      <w:bodyDiv w:val="1"/>
      <w:marLeft w:val="0"/>
      <w:marRight w:val="0"/>
      <w:marTop w:val="0"/>
      <w:marBottom w:val="0"/>
      <w:divBdr>
        <w:top w:val="none" w:sz="0" w:space="0" w:color="auto"/>
        <w:left w:val="none" w:sz="0" w:space="0" w:color="auto"/>
        <w:bottom w:val="none" w:sz="0" w:space="0" w:color="auto"/>
        <w:right w:val="none" w:sz="0" w:space="0" w:color="auto"/>
      </w:divBdr>
    </w:div>
    <w:div w:id="1970503501">
      <w:bodyDiv w:val="1"/>
      <w:marLeft w:val="0"/>
      <w:marRight w:val="0"/>
      <w:marTop w:val="0"/>
      <w:marBottom w:val="0"/>
      <w:divBdr>
        <w:top w:val="none" w:sz="0" w:space="0" w:color="auto"/>
        <w:left w:val="none" w:sz="0" w:space="0" w:color="auto"/>
        <w:bottom w:val="none" w:sz="0" w:space="0" w:color="auto"/>
        <w:right w:val="none" w:sz="0" w:space="0" w:color="auto"/>
      </w:divBdr>
    </w:div>
    <w:div w:id="1988511706">
      <w:bodyDiv w:val="1"/>
      <w:marLeft w:val="0"/>
      <w:marRight w:val="0"/>
      <w:marTop w:val="0"/>
      <w:marBottom w:val="0"/>
      <w:divBdr>
        <w:top w:val="none" w:sz="0" w:space="0" w:color="auto"/>
        <w:left w:val="none" w:sz="0" w:space="0" w:color="auto"/>
        <w:bottom w:val="none" w:sz="0" w:space="0" w:color="auto"/>
        <w:right w:val="none" w:sz="0" w:space="0" w:color="auto"/>
      </w:divBdr>
    </w:div>
    <w:div w:id="2025010622">
      <w:bodyDiv w:val="1"/>
      <w:marLeft w:val="0"/>
      <w:marRight w:val="0"/>
      <w:marTop w:val="0"/>
      <w:marBottom w:val="0"/>
      <w:divBdr>
        <w:top w:val="none" w:sz="0" w:space="0" w:color="auto"/>
        <w:left w:val="none" w:sz="0" w:space="0" w:color="auto"/>
        <w:bottom w:val="none" w:sz="0" w:space="0" w:color="auto"/>
        <w:right w:val="none" w:sz="0" w:space="0" w:color="auto"/>
      </w:divBdr>
    </w:div>
    <w:div w:id="2042628107">
      <w:bodyDiv w:val="1"/>
      <w:marLeft w:val="0"/>
      <w:marRight w:val="0"/>
      <w:marTop w:val="0"/>
      <w:marBottom w:val="0"/>
      <w:divBdr>
        <w:top w:val="none" w:sz="0" w:space="0" w:color="auto"/>
        <w:left w:val="none" w:sz="0" w:space="0" w:color="auto"/>
        <w:bottom w:val="none" w:sz="0" w:space="0" w:color="auto"/>
        <w:right w:val="none" w:sz="0" w:space="0" w:color="auto"/>
      </w:divBdr>
    </w:div>
    <w:div w:id="2061899519">
      <w:bodyDiv w:val="1"/>
      <w:marLeft w:val="0"/>
      <w:marRight w:val="0"/>
      <w:marTop w:val="0"/>
      <w:marBottom w:val="0"/>
      <w:divBdr>
        <w:top w:val="none" w:sz="0" w:space="0" w:color="auto"/>
        <w:left w:val="none" w:sz="0" w:space="0" w:color="auto"/>
        <w:bottom w:val="none" w:sz="0" w:space="0" w:color="auto"/>
        <w:right w:val="none" w:sz="0" w:space="0" w:color="auto"/>
      </w:divBdr>
    </w:div>
    <w:div w:id="2072851335">
      <w:bodyDiv w:val="1"/>
      <w:marLeft w:val="0"/>
      <w:marRight w:val="0"/>
      <w:marTop w:val="0"/>
      <w:marBottom w:val="0"/>
      <w:divBdr>
        <w:top w:val="none" w:sz="0" w:space="0" w:color="auto"/>
        <w:left w:val="none" w:sz="0" w:space="0" w:color="auto"/>
        <w:bottom w:val="none" w:sz="0" w:space="0" w:color="auto"/>
        <w:right w:val="none" w:sz="0" w:space="0" w:color="auto"/>
      </w:divBdr>
    </w:div>
    <w:div w:id="2117939128">
      <w:bodyDiv w:val="1"/>
      <w:marLeft w:val="0"/>
      <w:marRight w:val="0"/>
      <w:marTop w:val="0"/>
      <w:marBottom w:val="0"/>
      <w:divBdr>
        <w:top w:val="none" w:sz="0" w:space="0" w:color="auto"/>
        <w:left w:val="none" w:sz="0" w:space="0" w:color="auto"/>
        <w:bottom w:val="none" w:sz="0" w:space="0" w:color="auto"/>
        <w:right w:val="none" w:sz="0" w:space="0" w:color="auto"/>
      </w:divBdr>
    </w:div>
    <w:div w:id="2127846126">
      <w:bodyDiv w:val="1"/>
      <w:marLeft w:val="0"/>
      <w:marRight w:val="0"/>
      <w:marTop w:val="0"/>
      <w:marBottom w:val="0"/>
      <w:divBdr>
        <w:top w:val="none" w:sz="0" w:space="0" w:color="auto"/>
        <w:left w:val="none" w:sz="0" w:space="0" w:color="auto"/>
        <w:bottom w:val="none" w:sz="0" w:space="0" w:color="auto"/>
        <w:right w:val="none" w:sz="0" w:space="0" w:color="auto"/>
      </w:divBdr>
    </w:div>
    <w:div w:id="2129426733">
      <w:bodyDiv w:val="1"/>
      <w:marLeft w:val="0"/>
      <w:marRight w:val="0"/>
      <w:marTop w:val="0"/>
      <w:marBottom w:val="0"/>
      <w:divBdr>
        <w:top w:val="none" w:sz="0" w:space="0" w:color="auto"/>
        <w:left w:val="none" w:sz="0" w:space="0" w:color="auto"/>
        <w:bottom w:val="none" w:sz="0" w:space="0" w:color="auto"/>
        <w:right w:val="none" w:sz="0" w:space="0" w:color="auto"/>
      </w:divBdr>
    </w:div>
    <w:div w:id="2131433476">
      <w:bodyDiv w:val="1"/>
      <w:marLeft w:val="0"/>
      <w:marRight w:val="0"/>
      <w:marTop w:val="0"/>
      <w:marBottom w:val="0"/>
      <w:divBdr>
        <w:top w:val="none" w:sz="0" w:space="0" w:color="auto"/>
        <w:left w:val="none" w:sz="0" w:space="0" w:color="auto"/>
        <w:bottom w:val="none" w:sz="0" w:space="0" w:color="auto"/>
        <w:right w:val="none" w:sz="0" w:space="0" w:color="auto"/>
      </w:divBdr>
    </w:div>
    <w:div w:id="21385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7244</TotalTime>
  <Pages>1</Pages>
  <Words>6435</Words>
  <Characters>36685</Characters>
  <Application>Microsoft Office Word</Application>
  <DocSecurity>0</DocSecurity>
  <Lines>305</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浩光</dc:creator>
  <cp:keywords/>
  <dc:description/>
  <cp:lastModifiedBy>浩光</cp:lastModifiedBy>
  <cp:revision>17</cp:revision>
  <dcterms:created xsi:type="dcterms:W3CDTF">2025-10-29T23:08:00Z</dcterms:created>
  <dcterms:modified xsi:type="dcterms:W3CDTF">2026-01-04T15:14:00Z</dcterms:modified>
</cp:coreProperties>
</file>